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5F29" w14:textId="77777777" w:rsidR="00131480" w:rsidRDefault="00713C1B" w:rsidP="00FC7319">
      <w:pPr>
        <w:ind w:left="-540"/>
        <w:rPr>
          <w:color w:val="003060"/>
        </w:rPr>
      </w:pPr>
      <w:r>
        <w:rPr>
          <w:noProof/>
          <w:color w:val="003060"/>
        </w:rPr>
        <w:pict w14:anchorId="26EE600B">
          <v:shapetype id="_x0000_t202" coordsize="21600,21600" o:spt="202" path="m,l,21600r21600,l21600,xe">
            <v:stroke joinstyle="miter"/>
            <v:path gradientshapeok="t" o:connecttype="rect"/>
          </v:shapetype>
          <v:shape id="_x0000_s1043" type="#_x0000_t202" style="position:absolute;left:0;text-align:left;margin-left:333pt;margin-top:45pt;width:2in;height:71.45pt;z-index:251657216" filled="f" stroked="f">
            <v:textbox style="mso-next-textbox:#_x0000_s1043">
              <w:txbxContent>
                <w:p w14:paraId="2C6D27BD" w14:textId="77777777" w:rsidR="00FC7319" w:rsidRDefault="00FC7319" w:rsidP="00FC7319">
                  <w:pPr>
                    <w:jc w:val="center"/>
                    <w:rPr>
                      <w:rFonts w:ascii="Bookman Old Style" w:hAnsi="Bookman Old Style"/>
                      <w:b/>
                      <w:color w:val="003366"/>
                      <w:sz w:val="20"/>
                      <w:szCs w:val="20"/>
                    </w:rPr>
                  </w:pPr>
                  <w:smartTag w:uri="urn:schemas-microsoft-com:office:smarttags" w:element="address">
                    <w:smartTag w:uri="urn:schemas-microsoft-com:office:smarttags" w:element="Street">
                      <w:r>
                        <w:rPr>
                          <w:rFonts w:ascii="Bookman Old Style" w:hAnsi="Bookman Old Style"/>
                          <w:b/>
                          <w:color w:val="003366"/>
                          <w:sz w:val="20"/>
                          <w:szCs w:val="20"/>
                        </w:rPr>
                        <w:t>P.O. Box</w:t>
                      </w:r>
                    </w:smartTag>
                    <w:r>
                      <w:rPr>
                        <w:rFonts w:ascii="Bookman Old Style" w:hAnsi="Bookman Old Style"/>
                        <w:b/>
                        <w:color w:val="003366"/>
                        <w:sz w:val="20"/>
                        <w:szCs w:val="20"/>
                      </w:rPr>
                      <w:t xml:space="preserve"> 181</w:t>
                    </w:r>
                  </w:smartTag>
                </w:p>
                <w:p w14:paraId="729A51E0" w14:textId="77777777" w:rsidR="00FC7319" w:rsidRDefault="00FC7319" w:rsidP="00FC7319">
                  <w:pPr>
                    <w:jc w:val="center"/>
                    <w:rPr>
                      <w:rFonts w:ascii="Bookman Old Style" w:hAnsi="Bookman Old Style"/>
                      <w:b/>
                      <w:color w:val="003366"/>
                      <w:sz w:val="20"/>
                      <w:szCs w:val="20"/>
                    </w:rPr>
                  </w:pPr>
                  <w:smartTag w:uri="urn:schemas-microsoft-com:office:smarttags" w:element="address">
                    <w:smartTag w:uri="urn:schemas-microsoft-com:office:smarttags" w:element="Street">
                      <w:r>
                        <w:rPr>
                          <w:rFonts w:ascii="Bookman Old Style" w:hAnsi="Bookman Old Style"/>
                          <w:b/>
                          <w:color w:val="003366"/>
                          <w:sz w:val="20"/>
                          <w:szCs w:val="20"/>
                        </w:rPr>
                        <w:t>4</w:t>
                      </w:r>
                      <w:r w:rsidR="000C19D6">
                        <w:rPr>
                          <w:rFonts w:ascii="Bookman Old Style" w:hAnsi="Bookman Old Style"/>
                          <w:b/>
                          <w:color w:val="003366"/>
                          <w:sz w:val="20"/>
                          <w:szCs w:val="20"/>
                        </w:rPr>
                        <w:t>2</w:t>
                      </w:r>
                      <w:r>
                        <w:rPr>
                          <w:rFonts w:ascii="Bookman Old Style" w:hAnsi="Bookman Old Style"/>
                          <w:b/>
                          <w:color w:val="003366"/>
                          <w:sz w:val="20"/>
                          <w:szCs w:val="20"/>
                        </w:rPr>
                        <w:t>8 Underwood Ave.</w:t>
                      </w:r>
                    </w:smartTag>
                  </w:smartTag>
                </w:p>
                <w:p w14:paraId="254404E0" w14:textId="77777777" w:rsidR="00FC7319" w:rsidRDefault="00FC7319" w:rsidP="00FC7319">
                  <w:pPr>
                    <w:jc w:val="center"/>
                    <w:rPr>
                      <w:rFonts w:ascii="Bookman Old Style" w:hAnsi="Bookman Old Style"/>
                      <w:b/>
                      <w:color w:val="003366"/>
                      <w:sz w:val="20"/>
                      <w:szCs w:val="20"/>
                    </w:rPr>
                  </w:pPr>
                  <w:smartTag w:uri="urn:schemas-microsoft-com:office:smarttags" w:element="place">
                    <w:smartTag w:uri="urn:schemas-microsoft-com:office:smarttags" w:element="City">
                      <w:r>
                        <w:rPr>
                          <w:rFonts w:ascii="Bookman Old Style" w:hAnsi="Bookman Old Style"/>
                          <w:b/>
                          <w:color w:val="003366"/>
                          <w:sz w:val="20"/>
                          <w:szCs w:val="20"/>
                        </w:rPr>
                        <w:t>Montello</w:t>
                      </w:r>
                    </w:smartTag>
                    <w:r>
                      <w:rPr>
                        <w:rFonts w:ascii="Bookman Old Style" w:hAnsi="Bookman Old Style"/>
                        <w:b/>
                        <w:color w:val="003366"/>
                        <w:sz w:val="20"/>
                        <w:szCs w:val="20"/>
                      </w:rPr>
                      <w:t xml:space="preserve">, </w:t>
                    </w:r>
                    <w:smartTag w:uri="urn:schemas-microsoft-com:office:smarttags" w:element="State">
                      <w:r>
                        <w:rPr>
                          <w:rFonts w:ascii="Bookman Old Style" w:hAnsi="Bookman Old Style"/>
                          <w:b/>
                          <w:color w:val="003366"/>
                          <w:sz w:val="20"/>
                          <w:szCs w:val="20"/>
                        </w:rPr>
                        <w:t>WI</w:t>
                      </w:r>
                    </w:smartTag>
                    <w:r>
                      <w:rPr>
                        <w:rFonts w:ascii="Bookman Old Style" w:hAnsi="Bookman Old Style"/>
                        <w:b/>
                        <w:color w:val="003366"/>
                        <w:sz w:val="20"/>
                        <w:szCs w:val="20"/>
                      </w:rPr>
                      <w:t xml:space="preserve"> </w:t>
                    </w:r>
                    <w:smartTag w:uri="urn:schemas-microsoft-com:office:smarttags" w:element="PostalCode">
                      <w:r>
                        <w:rPr>
                          <w:rFonts w:ascii="Bookman Old Style" w:hAnsi="Bookman Old Style"/>
                          <w:b/>
                          <w:color w:val="003366"/>
                          <w:sz w:val="20"/>
                          <w:szCs w:val="20"/>
                        </w:rPr>
                        <w:t>53949</w:t>
                      </w:r>
                    </w:smartTag>
                  </w:smartTag>
                </w:p>
                <w:p w14:paraId="3D7BBAA6" w14:textId="77777777" w:rsidR="00FC7319" w:rsidRDefault="00FC7319" w:rsidP="00FC7319">
                  <w:pPr>
                    <w:jc w:val="center"/>
                    <w:rPr>
                      <w:rFonts w:ascii="Bookman Old Style" w:hAnsi="Bookman Old Style"/>
                      <w:b/>
                      <w:color w:val="003366"/>
                      <w:sz w:val="18"/>
                      <w:szCs w:val="18"/>
                    </w:rPr>
                  </w:pPr>
                  <w:r>
                    <w:rPr>
                      <w:rFonts w:ascii="Bookman Old Style" w:hAnsi="Bookman Old Style"/>
                      <w:b/>
                      <w:color w:val="003366"/>
                      <w:sz w:val="18"/>
                      <w:szCs w:val="18"/>
                    </w:rPr>
                    <w:t>Telephone: (608) 297-</w:t>
                  </w:r>
                  <w:r w:rsidR="001900B0">
                    <w:rPr>
                      <w:rFonts w:ascii="Bookman Old Style" w:hAnsi="Bookman Old Style"/>
                      <w:b/>
                      <w:color w:val="003366"/>
                      <w:sz w:val="18"/>
                      <w:szCs w:val="18"/>
                    </w:rPr>
                    <w:t>3135</w:t>
                  </w:r>
                </w:p>
                <w:p w14:paraId="4EB451C3" w14:textId="77777777" w:rsidR="00FC7319" w:rsidRPr="00FC7319" w:rsidRDefault="00F26042" w:rsidP="00FC7319">
                  <w:pPr>
                    <w:jc w:val="center"/>
                    <w:rPr>
                      <w:rFonts w:ascii="Bookman Old Style" w:hAnsi="Bookman Old Style"/>
                      <w:b/>
                      <w:color w:val="003366"/>
                      <w:sz w:val="18"/>
                      <w:szCs w:val="18"/>
                    </w:rPr>
                  </w:pPr>
                  <w:r>
                    <w:rPr>
                      <w:rFonts w:ascii="Bookman Old Style" w:hAnsi="Bookman Old Style"/>
                      <w:b/>
                      <w:color w:val="003366"/>
                      <w:sz w:val="18"/>
                      <w:szCs w:val="18"/>
                    </w:rPr>
                    <w:t>FAX: (608) 297-8923</w:t>
                  </w:r>
                </w:p>
              </w:txbxContent>
            </v:textbox>
          </v:shape>
        </w:pict>
      </w:r>
      <w:r>
        <w:rPr>
          <w:noProof/>
          <w:color w:val="003060"/>
        </w:rPr>
        <w:pict w14:anchorId="21E75B57">
          <v:shape id="_x0000_s1040" type="#_x0000_t202" style="position:absolute;left:0;text-align:left;margin-left:117pt;margin-top:36pt;width:198pt;height:81pt;z-index:251656192" filled="f" stroked="f">
            <v:textbox style="mso-next-textbox:#_x0000_s1040">
              <w:txbxContent>
                <w:p w14:paraId="14D7ACBA" w14:textId="77777777" w:rsidR="00FC7319" w:rsidRPr="001B31BD" w:rsidRDefault="00FC7319" w:rsidP="00FC7319">
                  <w:pPr>
                    <w:jc w:val="center"/>
                    <w:rPr>
                      <w:rFonts w:ascii="Bookman Old Style" w:hAnsi="Bookman Old Style"/>
                      <w:b/>
                      <w:color w:val="003366"/>
                      <w:sz w:val="36"/>
                      <w:szCs w:val="36"/>
                    </w:rPr>
                  </w:pPr>
                  <w:smartTag w:uri="urn:schemas-microsoft-com:office:smarttags" w:element="place">
                    <w:smartTag w:uri="urn:schemas-microsoft-com:office:smarttags" w:element="PlaceName">
                      <w:r w:rsidRPr="001B31BD">
                        <w:rPr>
                          <w:rFonts w:ascii="Bookman Old Style" w:hAnsi="Bookman Old Style"/>
                          <w:b/>
                          <w:color w:val="003366"/>
                          <w:sz w:val="36"/>
                          <w:szCs w:val="36"/>
                        </w:rPr>
                        <w:t>Marquette</w:t>
                      </w:r>
                    </w:smartTag>
                    <w:r w:rsidRPr="001B31BD">
                      <w:rPr>
                        <w:rFonts w:ascii="Bookman Old Style" w:hAnsi="Bookman Old Style"/>
                        <w:b/>
                        <w:color w:val="003366"/>
                        <w:sz w:val="36"/>
                        <w:szCs w:val="36"/>
                      </w:rPr>
                      <w:t xml:space="preserve"> </w:t>
                    </w:r>
                    <w:smartTag w:uri="urn:schemas-microsoft-com:office:smarttags" w:element="PlaceType">
                      <w:r w:rsidRPr="001B31BD">
                        <w:rPr>
                          <w:rFonts w:ascii="Bookman Old Style" w:hAnsi="Bookman Old Style"/>
                          <w:b/>
                          <w:color w:val="003366"/>
                          <w:sz w:val="36"/>
                          <w:szCs w:val="36"/>
                        </w:rPr>
                        <w:t>County</w:t>
                      </w:r>
                    </w:smartTag>
                  </w:smartTag>
                  <w:r w:rsidRPr="001B31BD">
                    <w:rPr>
                      <w:rFonts w:ascii="Bookman Old Style" w:hAnsi="Bookman Old Style"/>
                      <w:b/>
                      <w:color w:val="003366"/>
                      <w:sz w:val="36"/>
                      <w:szCs w:val="36"/>
                    </w:rPr>
                    <w:t xml:space="preserve"> Health </w:t>
                  </w:r>
                </w:p>
                <w:p w14:paraId="310A1F88" w14:textId="77777777" w:rsidR="00FC7319" w:rsidRPr="001B31BD" w:rsidRDefault="00FC7319" w:rsidP="00FC7319">
                  <w:pPr>
                    <w:jc w:val="center"/>
                    <w:rPr>
                      <w:rFonts w:ascii="Bookman Old Style" w:hAnsi="Bookman Old Style"/>
                      <w:b/>
                      <w:color w:val="003366"/>
                      <w:sz w:val="36"/>
                      <w:szCs w:val="36"/>
                    </w:rPr>
                  </w:pPr>
                  <w:r w:rsidRPr="001B31BD">
                    <w:rPr>
                      <w:rFonts w:ascii="Bookman Old Style" w:hAnsi="Bookman Old Style"/>
                      <w:b/>
                      <w:color w:val="003366"/>
                      <w:sz w:val="36"/>
                      <w:szCs w:val="36"/>
                    </w:rPr>
                    <w:t>Department</w:t>
                  </w:r>
                </w:p>
              </w:txbxContent>
            </v:textbox>
          </v:shape>
        </w:pict>
      </w:r>
      <w:r>
        <w:rPr>
          <w:noProof/>
          <w:color w:val="003060"/>
        </w:rPr>
        <w:pict w14:anchorId="43A7EE2C">
          <v:line id="_x0000_s1051" style="position:absolute;left:0;text-align:left;z-index:251659264" from="54pt,27pt" to="486pt,27pt" strokecolor="#036" strokeweight="2.25pt"/>
        </w:pict>
      </w:r>
      <w:r>
        <w:rPr>
          <w:noProof/>
          <w:color w:val="003060"/>
        </w:rPr>
        <w:pict w14:anchorId="1C68F876">
          <v:line id="_x0000_s1050" style="position:absolute;left:0;text-align:left;z-index:251655168" from="-54pt,27pt" to="18pt,27pt" strokecolor="#036" strokeweight="2.25pt"/>
        </w:pict>
      </w:r>
      <w:r w:rsidR="00FC7319">
        <w:rPr>
          <w:color w:val="003060"/>
        </w:rPr>
        <w:t xml:space="preserve"> </w:t>
      </w:r>
      <w:r w:rsidR="001B31BD">
        <w:rPr>
          <w:noProof/>
        </w:rPr>
        <w:pict w14:anchorId="02107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23.75pt;margin-top:0;width:112pt;height:117pt;z-index:251660288;mso-position-horizontal-relative:text;mso-position-vertical-relative:text">
            <v:imagedata r:id="rId5" o:title="MCHD PH Logo" chromakey="white"/>
          </v:shape>
        </w:pict>
      </w:r>
      <w:r w:rsidR="00131480">
        <w:rPr>
          <w:color w:val="003060"/>
        </w:rPr>
        <w:t xml:space="preserve"> </w:t>
      </w:r>
      <w:r w:rsidR="00DA614C">
        <w:rPr>
          <w:color w:val="003060"/>
        </w:rPr>
        <w:t xml:space="preserve">  </w:t>
      </w:r>
      <w:r w:rsidR="00F632C3">
        <w:rPr>
          <w:color w:val="003060"/>
        </w:rPr>
        <w:tab/>
      </w:r>
      <w:r w:rsidR="00F632C3">
        <w:rPr>
          <w:color w:val="003060"/>
        </w:rPr>
        <w:tab/>
      </w:r>
    </w:p>
    <w:p w14:paraId="511A8A46" w14:textId="77777777" w:rsidR="00F26042" w:rsidRDefault="00F26042">
      <w:pPr>
        <w:rPr>
          <w:color w:val="003060"/>
        </w:rPr>
      </w:pPr>
    </w:p>
    <w:p w14:paraId="02378C3B" w14:textId="77777777" w:rsidR="00F26042" w:rsidRDefault="00F26042">
      <w:pPr>
        <w:rPr>
          <w:color w:val="003060"/>
        </w:rPr>
      </w:pPr>
    </w:p>
    <w:p w14:paraId="280B5D05" w14:textId="77777777" w:rsidR="00F26042" w:rsidRDefault="00F26042">
      <w:pPr>
        <w:rPr>
          <w:color w:val="003060"/>
        </w:rPr>
      </w:pPr>
    </w:p>
    <w:p w14:paraId="56FC5B63" w14:textId="77777777" w:rsidR="00F26042" w:rsidRDefault="00F26042">
      <w:pPr>
        <w:rPr>
          <w:color w:val="003060"/>
        </w:rPr>
      </w:pPr>
    </w:p>
    <w:p w14:paraId="2A4ADC41" w14:textId="77777777" w:rsidR="00AC2F05" w:rsidRDefault="001B31BD">
      <w:pPr>
        <w:rPr>
          <w:color w:val="003060"/>
        </w:rPr>
      </w:pPr>
      <w:r>
        <w:rPr>
          <w:noProof/>
          <w:color w:val="003060"/>
        </w:rPr>
        <w:pict w14:anchorId="4DD62C45">
          <v:line id="_x0000_s1049" style="position:absolute;z-index:251658240" from="-54pt,57pt" to="486pt,57pt" strokecolor="#036" strokeweight="2.25pt"/>
        </w:pict>
      </w:r>
    </w:p>
    <w:p w14:paraId="14F063B0" w14:textId="77777777" w:rsidR="00AC2F05" w:rsidRPr="00AC2F05" w:rsidRDefault="00AC2F05" w:rsidP="00AC2F05"/>
    <w:p w14:paraId="652D01A5" w14:textId="77777777" w:rsidR="00AC2F05" w:rsidRPr="00AC2F05" w:rsidRDefault="00AC2F05" w:rsidP="00AC2F05"/>
    <w:p w14:paraId="0AA50550" w14:textId="77777777" w:rsidR="00AC2F05" w:rsidRPr="00AC2F05" w:rsidRDefault="00AC2F05" w:rsidP="00AC2F05"/>
    <w:p w14:paraId="77C996E4" w14:textId="77777777" w:rsidR="00AC2F05" w:rsidRPr="00B815A3" w:rsidRDefault="00AC2F05" w:rsidP="00AC2F05">
      <w:pPr>
        <w:rPr>
          <w:sz w:val="16"/>
          <w:szCs w:val="16"/>
        </w:rPr>
      </w:pPr>
    </w:p>
    <w:p w14:paraId="0BAE97F3" w14:textId="77777777" w:rsidR="000C0958" w:rsidRDefault="00936B39" w:rsidP="000C0958">
      <w:pPr>
        <w:jc w:val="center"/>
        <w:rPr>
          <w:b/>
        </w:rPr>
      </w:pPr>
      <w:r>
        <w:rPr>
          <w:b/>
        </w:rPr>
        <w:t>BOARD OF HEALT</w:t>
      </w:r>
      <w:r w:rsidR="000C0958">
        <w:rPr>
          <w:b/>
        </w:rPr>
        <w:t>H</w:t>
      </w:r>
    </w:p>
    <w:p w14:paraId="44080724" w14:textId="77777777" w:rsidR="00936B39" w:rsidRDefault="008F31F4" w:rsidP="00936B39">
      <w:pPr>
        <w:jc w:val="center"/>
        <w:rPr>
          <w:b/>
        </w:rPr>
      </w:pPr>
      <w:r w:rsidRPr="008F31F4">
        <w:rPr>
          <w:b/>
        </w:rPr>
        <w:t>August 1, 2023</w:t>
      </w:r>
    </w:p>
    <w:p w14:paraId="0306BCF5" w14:textId="77777777" w:rsidR="008F31F4" w:rsidRPr="008F31F4" w:rsidRDefault="008F31F4" w:rsidP="00936B39">
      <w:pPr>
        <w:jc w:val="center"/>
        <w:rPr>
          <w:b/>
        </w:rPr>
      </w:pPr>
    </w:p>
    <w:p w14:paraId="348BC46B" w14:textId="77777777" w:rsidR="00936B39" w:rsidRDefault="005B4E96" w:rsidP="00936B39">
      <w:r>
        <w:t xml:space="preserve">Board </w:t>
      </w:r>
      <w:r w:rsidR="004006B5">
        <w:t>chairperson, Judi Nigbor</w:t>
      </w:r>
      <w:r w:rsidR="00936B39">
        <w:t xml:space="preserve"> called the Board of Health meeting to order at </w:t>
      </w:r>
      <w:r w:rsidR="00D05FD8">
        <w:t>9</w:t>
      </w:r>
      <w:r w:rsidR="008F31F4">
        <w:t xml:space="preserve">:04 </w:t>
      </w:r>
      <w:r w:rsidR="00382CBA">
        <w:t>am.</w:t>
      </w:r>
      <w:r w:rsidR="00936B39">
        <w:t xml:space="preserve"> The following members were </w:t>
      </w:r>
      <w:r w:rsidR="000C0958">
        <w:t>present</w:t>
      </w:r>
      <w:r w:rsidR="00D01D0F">
        <w:t xml:space="preserve">. </w:t>
      </w:r>
      <w:r w:rsidR="00657D9F">
        <w:t xml:space="preserve">Judi Nigbor, </w:t>
      </w:r>
      <w:r w:rsidR="008E03C1">
        <w:t>Kathy Jo Locke</w:t>
      </w:r>
      <w:r w:rsidR="00223CAF">
        <w:t xml:space="preserve">, </w:t>
      </w:r>
      <w:r w:rsidR="00A84706">
        <w:t>Barb Jordan</w:t>
      </w:r>
      <w:r w:rsidR="00B65B37">
        <w:t xml:space="preserve">, </w:t>
      </w:r>
      <w:r w:rsidR="00D82288">
        <w:t xml:space="preserve">Dr. William </w:t>
      </w:r>
      <w:r w:rsidR="00031CE9">
        <w:t>Franks,</w:t>
      </w:r>
      <w:r w:rsidR="00CA4E89">
        <w:t xml:space="preserve"> Al Gibeaut, Mike Raddatz, Kathleen McGwin</w:t>
      </w:r>
      <w:r w:rsidR="008F31F4">
        <w:t>, and Nick Coenen(virtual)</w:t>
      </w:r>
      <w:r w:rsidR="00D05FD8">
        <w:t>.</w:t>
      </w:r>
      <w:r w:rsidR="003D3773">
        <w:t xml:space="preserve"> </w:t>
      </w:r>
      <w:r w:rsidR="00DE0AC3">
        <w:t>Also,</w:t>
      </w:r>
      <w:r w:rsidR="00936B39">
        <w:t xml:space="preserve"> present </w:t>
      </w:r>
      <w:r w:rsidR="00F15594">
        <w:t>were Jayme</w:t>
      </w:r>
      <w:r w:rsidR="00936B39">
        <w:t xml:space="preserve"> </w:t>
      </w:r>
      <w:r w:rsidR="00E139C4">
        <w:t>Sopha</w:t>
      </w:r>
      <w:r w:rsidR="00936B39">
        <w:t>, Health Officer/Director</w:t>
      </w:r>
      <w:r w:rsidR="00815F33">
        <w:t>,</w:t>
      </w:r>
      <w:r w:rsidR="00830BB1">
        <w:t xml:space="preserve"> </w:t>
      </w:r>
      <w:r w:rsidR="008F31F4">
        <w:t>Ron Barger, County Administrator, and Melissa Minnema, Administrative Assistant</w:t>
      </w:r>
    </w:p>
    <w:p w14:paraId="70FB064D" w14:textId="77777777" w:rsidR="00936B39" w:rsidRPr="00D94C42" w:rsidRDefault="00936B39" w:rsidP="00936B39">
      <w:pPr>
        <w:rPr>
          <w:sz w:val="16"/>
          <w:szCs w:val="16"/>
        </w:rPr>
      </w:pPr>
    </w:p>
    <w:p w14:paraId="692DA91D" w14:textId="77777777" w:rsidR="00936B39" w:rsidRDefault="00936B39" w:rsidP="00936B39">
      <w:r>
        <w:t>Mem</w:t>
      </w:r>
      <w:r w:rsidR="007D3B8C">
        <w:t>bers Absent:</w:t>
      </w:r>
      <w:r w:rsidR="00350732">
        <w:t xml:space="preserve"> </w:t>
      </w:r>
      <w:r w:rsidR="00E948D9">
        <w:t>None</w:t>
      </w:r>
    </w:p>
    <w:p w14:paraId="17BDA22B" w14:textId="77777777" w:rsidR="008F31F4" w:rsidRPr="00D94C42" w:rsidRDefault="008F31F4" w:rsidP="00936B39">
      <w:pPr>
        <w:rPr>
          <w:sz w:val="16"/>
          <w:szCs w:val="16"/>
        </w:rPr>
      </w:pPr>
    </w:p>
    <w:p w14:paraId="6102FCEC" w14:textId="77777777" w:rsidR="00B10943" w:rsidRDefault="00B10943" w:rsidP="00B10943">
      <w:pPr>
        <w:rPr>
          <w:u w:val="single"/>
        </w:rPr>
      </w:pPr>
      <w:r>
        <w:t>Motion by</w:t>
      </w:r>
      <w:r w:rsidR="00343AAD">
        <w:t xml:space="preserve"> </w:t>
      </w:r>
      <w:r w:rsidR="008F31F4">
        <w:t>Mike Raddatz</w:t>
      </w:r>
      <w:r>
        <w:t>, seconded by</w:t>
      </w:r>
      <w:r w:rsidR="00343AAD">
        <w:t xml:space="preserve"> </w:t>
      </w:r>
      <w:r w:rsidR="00D05FD8">
        <w:t>Al Gibeaut</w:t>
      </w:r>
      <w:r w:rsidR="005E2F34">
        <w:t xml:space="preserve"> </w:t>
      </w:r>
      <w:r>
        <w:t xml:space="preserve">to approve the agenda as posted and handed out. </w:t>
      </w:r>
      <w:r w:rsidRPr="00936B39">
        <w:rPr>
          <w:u w:val="single"/>
        </w:rPr>
        <w:t>Motion carried.</w:t>
      </w:r>
    </w:p>
    <w:p w14:paraId="4AADD781" w14:textId="77777777" w:rsidR="00B10943" w:rsidRPr="00D94C42" w:rsidRDefault="00B10943" w:rsidP="00B10943">
      <w:pPr>
        <w:rPr>
          <w:sz w:val="16"/>
          <w:szCs w:val="16"/>
          <w:u w:val="single"/>
        </w:rPr>
      </w:pPr>
    </w:p>
    <w:p w14:paraId="0A314DAD" w14:textId="77777777" w:rsidR="008E258A" w:rsidRDefault="00A84706" w:rsidP="00B10943">
      <w:pPr>
        <w:rPr>
          <w:u w:val="single"/>
        </w:rPr>
      </w:pPr>
      <w:r>
        <w:t xml:space="preserve">No additions or corrections to the </w:t>
      </w:r>
      <w:r w:rsidRPr="00936B39">
        <w:t>minutes of the</w:t>
      </w:r>
      <w:r>
        <w:t xml:space="preserve"> </w:t>
      </w:r>
      <w:r w:rsidR="008F31F4">
        <w:t>June 6th</w:t>
      </w:r>
      <w:r>
        <w:t>, 202</w:t>
      </w:r>
      <w:r w:rsidR="00BC7BBF">
        <w:t>3</w:t>
      </w:r>
      <w:r>
        <w:t xml:space="preserve">, </w:t>
      </w:r>
      <w:r w:rsidRPr="00936B39">
        <w:t>Board of Health meeting</w:t>
      </w:r>
      <w:r>
        <w:t xml:space="preserve">. </w:t>
      </w:r>
      <w:r>
        <w:rPr>
          <w:u w:val="single"/>
        </w:rPr>
        <w:t xml:space="preserve">The minutes will be filed. </w:t>
      </w:r>
    </w:p>
    <w:p w14:paraId="207DA936" w14:textId="77777777" w:rsidR="00CA4E89" w:rsidRDefault="00CA4E89" w:rsidP="00B10943">
      <w:pPr>
        <w:rPr>
          <w:u w:val="single"/>
        </w:rPr>
      </w:pPr>
    </w:p>
    <w:p w14:paraId="0FD13B69" w14:textId="77777777" w:rsidR="00CA4E89" w:rsidRDefault="00CA4E89" w:rsidP="00CA4E89">
      <w:pPr>
        <w:rPr>
          <w:b/>
          <w:bCs/>
        </w:rPr>
      </w:pPr>
      <w:r w:rsidRPr="005865DD">
        <w:rPr>
          <w:b/>
          <w:bCs/>
        </w:rPr>
        <w:t>CITIZEN COMMENTS</w:t>
      </w:r>
    </w:p>
    <w:p w14:paraId="68E0E6DC" w14:textId="77777777" w:rsidR="002E7A0D" w:rsidRDefault="000E21B5" w:rsidP="00B10943">
      <w:pPr>
        <w:rPr>
          <w:b/>
          <w:bCs/>
        </w:rPr>
      </w:pPr>
      <w:r>
        <w:t>None</w:t>
      </w:r>
    </w:p>
    <w:p w14:paraId="17057D36" w14:textId="77777777" w:rsidR="002E7A0D" w:rsidRPr="002474BB" w:rsidRDefault="002E7A0D" w:rsidP="00B10943">
      <w:pPr>
        <w:rPr>
          <w:sz w:val="16"/>
          <w:szCs w:val="16"/>
          <w:u w:val="single"/>
        </w:rPr>
      </w:pPr>
    </w:p>
    <w:p w14:paraId="48A13AB0" w14:textId="77777777" w:rsidR="00936B39" w:rsidRDefault="00936B39" w:rsidP="00936B39">
      <w:pPr>
        <w:rPr>
          <w:b/>
        </w:rPr>
      </w:pPr>
      <w:r>
        <w:rPr>
          <w:b/>
        </w:rPr>
        <w:t>ENVIRONMENTAL HEALTH</w:t>
      </w:r>
    </w:p>
    <w:p w14:paraId="6C554302" w14:textId="77777777" w:rsidR="00936B39" w:rsidRPr="00D94C42" w:rsidRDefault="00936B39" w:rsidP="00936B39">
      <w:pPr>
        <w:rPr>
          <w:b/>
          <w:sz w:val="16"/>
          <w:szCs w:val="16"/>
        </w:rPr>
      </w:pPr>
    </w:p>
    <w:p w14:paraId="1DF89219" w14:textId="77777777" w:rsidR="00936B39" w:rsidRPr="001B04E1" w:rsidRDefault="00936B39" w:rsidP="00936B39">
      <w:r w:rsidRPr="001B04E1">
        <w:t xml:space="preserve">COUNTY CONCERNS </w:t>
      </w:r>
    </w:p>
    <w:p w14:paraId="640991FC" w14:textId="77777777" w:rsidR="00D05FD8" w:rsidRPr="001B04E1" w:rsidRDefault="00D05FD8" w:rsidP="00D05FD8">
      <w:r w:rsidRPr="001B04E1">
        <w:t xml:space="preserve">A written report for the month of </w:t>
      </w:r>
      <w:r w:rsidR="00F3586C">
        <w:t>June</w:t>
      </w:r>
      <w:r w:rsidR="008F31F4">
        <w:t xml:space="preserve"> </w:t>
      </w:r>
      <w:r w:rsidRPr="001B04E1">
        <w:t xml:space="preserve">was presented by </w:t>
      </w:r>
      <w:r w:rsidR="008F31F4">
        <w:t>Jayme Sopha</w:t>
      </w:r>
      <w:r w:rsidRPr="001B04E1">
        <w:t xml:space="preserve">. The month of </w:t>
      </w:r>
      <w:r w:rsidR="00F3586C">
        <w:t>June</w:t>
      </w:r>
      <w:r w:rsidRPr="001B04E1">
        <w:t xml:space="preserve"> included the following contacts: </w:t>
      </w:r>
      <w:r w:rsidR="00F3586C">
        <w:t>2</w:t>
      </w:r>
      <w:r w:rsidRPr="001B04E1">
        <w:t xml:space="preserve"> contacts-rabies </w:t>
      </w:r>
      <w:proofErr w:type="gramStart"/>
      <w:r w:rsidRPr="001B04E1">
        <w:t>program</w:t>
      </w:r>
      <w:proofErr w:type="gramEnd"/>
      <w:r w:rsidRPr="001B04E1">
        <w:t xml:space="preserve">, </w:t>
      </w:r>
      <w:r w:rsidR="00F3586C">
        <w:t>2</w:t>
      </w:r>
      <w:r w:rsidRPr="001B04E1">
        <w:t xml:space="preserve"> quarantine orders and </w:t>
      </w:r>
      <w:r w:rsidR="00F3586C">
        <w:t>2</w:t>
      </w:r>
      <w:r w:rsidRPr="001B04E1">
        <w:t xml:space="preserve"> released from quarantine,</w:t>
      </w:r>
      <w:r w:rsidR="00F3586C">
        <w:t>1 submission for direct antibody testing, 1</w:t>
      </w:r>
      <w:r w:rsidRPr="001B04E1">
        <w:t xml:space="preserve"> well water tests</w:t>
      </w:r>
      <w:r w:rsidR="002567E3">
        <w:t xml:space="preserve">, 4 sewage contacts </w:t>
      </w:r>
      <w:r w:rsidRPr="001B04E1">
        <w:t xml:space="preserve">and </w:t>
      </w:r>
      <w:r w:rsidR="002567E3">
        <w:t>2</w:t>
      </w:r>
      <w:r w:rsidRPr="001B04E1">
        <w:t xml:space="preserve"> radon testing kits,</w:t>
      </w:r>
      <w:r w:rsidR="001B04E1" w:rsidRPr="001B04E1">
        <w:t xml:space="preserve"> 0</w:t>
      </w:r>
      <w:r w:rsidRPr="001B04E1">
        <w:t xml:space="preserve"> lead contacts, </w:t>
      </w:r>
      <w:r w:rsidR="001B04E1" w:rsidRPr="001B04E1">
        <w:t>2</w:t>
      </w:r>
      <w:r w:rsidRPr="001B04E1">
        <w:t xml:space="preserve"> housing contacts</w:t>
      </w:r>
      <w:r w:rsidR="002567E3">
        <w:t xml:space="preserve"> regarding concerns about mold and health conditions, and 5 kennel contacts</w:t>
      </w:r>
      <w:r w:rsidR="001B04E1" w:rsidRPr="001B04E1">
        <w:t xml:space="preserve">. </w:t>
      </w:r>
      <w:r w:rsidRPr="001B04E1">
        <w:t xml:space="preserve"> </w:t>
      </w:r>
    </w:p>
    <w:p w14:paraId="5E3266A2" w14:textId="77777777" w:rsidR="00D05FD8" w:rsidRPr="00D05FD8" w:rsidRDefault="00D05FD8" w:rsidP="00D05FD8">
      <w:pPr>
        <w:rPr>
          <w:highlight w:val="green"/>
        </w:rPr>
      </w:pPr>
    </w:p>
    <w:p w14:paraId="4E9838E1" w14:textId="77777777" w:rsidR="008E258A" w:rsidRPr="00D05FD8" w:rsidRDefault="00D05FD8" w:rsidP="00936B39">
      <w:pPr>
        <w:rPr>
          <w:highlight w:val="green"/>
        </w:rPr>
      </w:pPr>
      <w:r w:rsidRPr="00DF68E2">
        <w:t xml:space="preserve">A written report for the month of </w:t>
      </w:r>
      <w:r w:rsidR="002567E3">
        <w:t>July</w:t>
      </w:r>
      <w:r w:rsidRPr="00DF68E2">
        <w:t xml:space="preserve"> was presented by </w:t>
      </w:r>
      <w:r w:rsidR="002567E3">
        <w:t>Jayme Sopha</w:t>
      </w:r>
      <w:r w:rsidRPr="00DF68E2">
        <w:t xml:space="preserve">. The month of </w:t>
      </w:r>
      <w:r w:rsidR="002567E3">
        <w:t>July</w:t>
      </w:r>
      <w:r w:rsidRPr="00DF68E2">
        <w:t xml:space="preserve"> included the following contacts: </w:t>
      </w:r>
      <w:r w:rsidR="002567E3">
        <w:t xml:space="preserve">16 </w:t>
      </w:r>
      <w:r w:rsidRPr="00DF68E2">
        <w:t xml:space="preserve">contacts-rabies </w:t>
      </w:r>
      <w:proofErr w:type="gramStart"/>
      <w:r w:rsidRPr="00DF68E2">
        <w:t>program</w:t>
      </w:r>
      <w:proofErr w:type="gramEnd"/>
      <w:r w:rsidRPr="00DF68E2">
        <w:t xml:space="preserve">, </w:t>
      </w:r>
      <w:r w:rsidR="002567E3">
        <w:t>6</w:t>
      </w:r>
      <w:r w:rsidRPr="00DF68E2">
        <w:t xml:space="preserve"> quarantine orders and 3 released from quarantine</w:t>
      </w:r>
      <w:r w:rsidR="001B04E1" w:rsidRPr="00DF68E2">
        <w:t>.</w:t>
      </w:r>
      <w:r w:rsidRPr="00DF68E2">
        <w:t xml:space="preserve"> </w:t>
      </w:r>
      <w:r w:rsidR="002567E3">
        <w:t>1</w:t>
      </w:r>
      <w:r w:rsidRPr="00DF68E2">
        <w:t xml:space="preserve"> well water test, </w:t>
      </w:r>
      <w:r w:rsidR="002567E3">
        <w:t>4</w:t>
      </w:r>
      <w:r w:rsidRPr="00DF68E2">
        <w:t xml:space="preserve"> radon testing kits, </w:t>
      </w:r>
      <w:r w:rsidR="001B04E1" w:rsidRPr="00DF68E2">
        <w:t>0</w:t>
      </w:r>
      <w:r w:rsidRPr="00DF68E2">
        <w:t xml:space="preserve"> lead contacts, </w:t>
      </w:r>
      <w:r w:rsidR="001B04E1" w:rsidRPr="00DF68E2">
        <w:t xml:space="preserve">and </w:t>
      </w:r>
      <w:r w:rsidR="002567E3">
        <w:t xml:space="preserve">2 </w:t>
      </w:r>
      <w:r w:rsidRPr="00DF68E2">
        <w:t xml:space="preserve">housing contacts regarding </w:t>
      </w:r>
      <w:r w:rsidR="002567E3">
        <w:t>concerns of mold growth and health conditions.</w:t>
      </w:r>
      <w:r w:rsidR="00DF68E2" w:rsidRPr="00DF68E2">
        <w:t xml:space="preserve"> </w:t>
      </w:r>
    </w:p>
    <w:p w14:paraId="40CAFC62" w14:textId="77777777" w:rsidR="008E258A" w:rsidRPr="00D05FD8" w:rsidRDefault="008E258A" w:rsidP="00936B39">
      <w:pPr>
        <w:rPr>
          <w:highlight w:val="green"/>
        </w:rPr>
      </w:pPr>
    </w:p>
    <w:p w14:paraId="464123FA" w14:textId="77777777" w:rsidR="000C7C44" w:rsidRPr="00D05FD8" w:rsidRDefault="000C7C44" w:rsidP="00936B39">
      <w:pPr>
        <w:rPr>
          <w:sz w:val="16"/>
          <w:szCs w:val="16"/>
          <w:highlight w:val="green"/>
        </w:rPr>
      </w:pPr>
    </w:p>
    <w:p w14:paraId="4C0E08A2" w14:textId="77777777" w:rsidR="00884F46" w:rsidRPr="001B04E1" w:rsidRDefault="000C7C44" w:rsidP="000D3962">
      <w:r w:rsidRPr="001B04E1">
        <w:t>AGENT STAT</w:t>
      </w:r>
      <w:r w:rsidR="00E75D68" w:rsidRPr="001B04E1">
        <w:t>US PROGRAM UPDATE</w:t>
      </w:r>
    </w:p>
    <w:p w14:paraId="516E0E62" w14:textId="77777777" w:rsidR="00D05FD8" w:rsidRPr="001B04E1" w:rsidRDefault="00D05FD8" w:rsidP="00D05FD8">
      <w:r w:rsidRPr="001B04E1">
        <w:t xml:space="preserve">The month of </w:t>
      </w:r>
      <w:r w:rsidR="002567E3">
        <w:t>June</w:t>
      </w:r>
      <w:r w:rsidRPr="001B04E1">
        <w:t xml:space="preserve"> included </w:t>
      </w:r>
      <w:r w:rsidR="001B04E1" w:rsidRPr="001B04E1">
        <w:t>1</w:t>
      </w:r>
      <w:r w:rsidR="002567E3">
        <w:t>5</w:t>
      </w:r>
      <w:r w:rsidRPr="001B04E1">
        <w:t xml:space="preserve"> Marquette County inspections, </w:t>
      </w:r>
      <w:r w:rsidR="002567E3">
        <w:t>5</w:t>
      </w:r>
      <w:r w:rsidRPr="001B04E1">
        <w:t xml:space="preserve"> re-</w:t>
      </w:r>
      <w:proofErr w:type="gramStart"/>
      <w:r w:rsidRPr="001B04E1">
        <w:t>inspection</w:t>
      </w:r>
      <w:proofErr w:type="gramEnd"/>
      <w:r w:rsidRPr="001B04E1">
        <w:t xml:space="preserve">, and </w:t>
      </w:r>
      <w:r w:rsidR="002567E3">
        <w:t>5</w:t>
      </w:r>
      <w:r w:rsidRPr="001B04E1">
        <w:t xml:space="preserve"> pre inspection. There were </w:t>
      </w:r>
      <w:r w:rsidR="002567E3">
        <w:t>6</w:t>
      </w:r>
      <w:r w:rsidRPr="001B04E1">
        <w:t xml:space="preserve"> Waushara County inspections,</w:t>
      </w:r>
      <w:r w:rsidR="001B04E1" w:rsidRPr="001B04E1">
        <w:t xml:space="preserve"> </w:t>
      </w:r>
      <w:r w:rsidR="002567E3">
        <w:t>1</w:t>
      </w:r>
      <w:r w:rsidR="001B04E1" w:rsidRPr="001B04E1">
        <w:t xml:space="preserve"> </w:t>
      </w:r>
      <w:r w:rsidRPr="001B04E1">
        <w:t xml:space="preserve">pre </w:t>
      </w:r>
      <w:r w:rsidR="001B04E1" w:rsidRPr="001B04E1">
        <w:t>inspection</w:t>
      </w:r>
      <w:r w:rsidR="001B04E1">
        <w:t>,</w:t>
      </w:r>
      <w:r w:rsidRPr="001B04E1">
        <w:t xml:space="preserve"> and </w:t>
      </w:r>
      <w:r w:rsidR="002567E3">
        <w:t>5</w:t>
      </w:r>
      <w:r w:rsidRPr="001B04E1">
        <w:t xml:space="preserve"> Green Lake County inspection</w:t>
      </w:r>
      <w:r w:rsidR="001B04E1" w:rsidRPr="001B04E1">
        <w:t>s</w:t>
      </w:r>
      <w:r w:rsidR="002567E3">
        <w:t>, 1 re-inspection and 2 pre-inspections</w:t>
      </w:r>
      <w:r w:rsidRPr="001B04E1">
        <w:t xml:space="preserve">. </w:t>
      </w:r>
      <w:r w:rsidR="002567E3">
        <w:t xml:space="preserve">One </w:t>
      </w:r>
      <w:r w:rsidRPr="001B04E1">
        <w:t>training was attended</w:t>
      </w:r>
      <w:r w:rsidR="002567E3">
        <w:t xml:space="preserve"> and One Webinar.</w:t>
      </w:r>
    </w:p>
    <w:p w14:paraId="062AB626" w14:textId="77777777" w:rsidR="008E258A" w:rsidRDefault="00D05FD8" w:rsidP="000D3962">
      <w:r w:rsidRPr="00DF68E2">
        <w:t xml:space="preserve">The month of </w:t>
      </w:r>
      <w:r w:rsidR="002567E3">
        <w:t>July</w:t>
      </w:r>
      <w:r w:rsidRPr="00DF68E2">
        <w:t xml:space="preserve"> included </w:t>
      </w:r>
      <w:r w:rsidR="002567E3">
        <w:t>18</w:t>
      </w:r>
      <w:r w:rsidRPr="00DF68E2">
        <w:t xml:space="preserve"> Marquette County inspections</w:t>
      </w:r>
      <w:r w:rsidR="00DF68E2" w:rsidRPr="00DF68E2">
        <w:t xml:space="preserve">, </w:t>
      </w:r>
      <w:r w:rsidR="002567E3">
        <w:t>1</w:t>
      </w:r>
      <w:r w:rsidR="00DF68E2" w:rsidRPr="00DF68E2">
        <w:t xml:space="preserve"> re-inspection, and 2 pre</w:t>
      </w:r>
      <w:r w:rsidR="00B356A2">
        <w:t>-</w:t>
      </w:r>
      <w:r w:rsidR="00DF68E2" w:rsidRPr="00DF68E2">
        <w:t xml:space="preserve"> inspections. </w:t>
      </w:r>
      <w:r w:rsidRPr="00DF68E2">
        <w:t xml:space="preserve">There </w:t>
      </w:r>
      <w:r w:rsidR="00DF68E2" w:rsidRPr="00DF68E2">
        <w:t>were</w:t>
      </w:r>
      <w:r w:rsidRPr="00DF68E2">
        <w:t xml:space="preserve"> </w:t>
      </w:r>
      <w:r w:rsidR="002567E3">
        <w:t>13</w:t>
      </w:r>
      <w:r w:rsidRPr="00DF68E2">
        <w:t xml:space="preserve"> Waushara County inspection</w:t>
      </w:r>
      <w:r w:rsidR="00DF68E2">
        <w:t>s</w:t>
      </w:r>
      <w:r w:rsidRPr="00DF68E2">
        <w:t xml:space="preserve">, </w:t>
      </w:r>
      <w:r w:rsidR="002567E3">
        <w:t xml:space="preserve">1 pre-inspection </w:t>
      </w:r>
      <w:r w:rsidRPr="00DF68E2">
        <w:t>and</w:t>
      </w:r>
      <w:r w:rsidR="002567E3">
        <w:t xml:space="preserve"> 7</w:t>
      </w:r>
      <w:r w:rsidRPr="00DF68E2">
        <w:t xml:space="preserve"> Green Lake County inspections. </w:t>
      </w:r>
    </w:p>
    <w:p w14:paraId="2F9A7C8A" w14:textId="77777777" w:rsidR="00B356A2" w:rsidRDefault="00B356A2" w:rsidP="000D3962"/>
    <w:p w14:paraId="54A87E77" w14:textId="77777777" w:rsidR="00B356A2" w:rsidRDefault="00B356A2" w:rsidP="000D3962"/>
    <w:p w14:paraId="5F088E3E" w14:textId="77777777" w:rsidR="00B356A2" w:rsidRDefault="00B356A2" w:rsidP="000D3962"/>
    <w:p w14:paraId="6645D9C1" w14:textId="77777777" w:rsidR="008E258A" w:rsidRDefault="008E258A" w:rsidP="000D3962"/>
    <w:p w14:paraId="20BFBD46" w14:textId="77777777" w:rsidR="007422C2" w:rsidRDefault="007422C2" w:rsidP="007422C2">
      <w:pPr>
        <w:rPr>
          <w:b/>
        </w:rPr>
      </w:pPr>
      <w:r>
        <w:rPr>
          <w:b/>
        </w:rPr>
        <w:lastRenderedPageBreak/>
        <w:t>OLD BUSINESS</w:t>
      </w:r>
    </w:p>
    <w:p w14:paraId="76CCD914" w14:textId="77777777" w:rsidR="007422C2" w:rsidRPr="00A82466" w:rsidRDefault="007422C2" w:rsidP="007422C2">
      <w:pPr>
        <w:rPr>
          <w:b/>
          <w:sz w:val="16"/>
          <w:szCs w:val="16"/>
        </w:rPr>
      </w:pPr>
    </w:p>
    <w:p w14:paraId="2BB0CC61" w14:textId="77777777" w:rsidR="007422C2" w:rsidRDefault="002567E3" w:rsidP="007422C2">
      <w:pPr>
        <w:rPr>
          <w:bCs/>
        </w:rPr>
      </w:pPr>
      <w:r>
        <w:rPr>
          <w:bCs/>
        </w:rPr>
        <w:t>UPDATE ON OPIO</w:t>
      </w:r>
      <w:r w:rsidR="00B356A2">
        <w:rPr>
          <w:bCs/>
        </w:rPr>
        <w:t>I</w:t>
      </w:r>
      <w:r>
        <w:rPr>
          <w:bCs/>
        </w:rPr>
        <w:t>D SETTLEMENT STEERING COMMITTEE</w:t>
      </w:r>
    </w:p>
    <w:p w14:paraId="389D5F4F" w14:textId="77777777" w:rsidR="007422C2" w:rsidRDefault="001E017E" w:rsidP="007422C2">
      <w:pPr>
        <w:rPr>
          <w:bCs/>
        </w:rPr>
      </w:pPr>
      <w:r>
        <w:rPr>
          <w:bCs/>
        </w:rPr>
        <w:t xml:space="preserve">Jayme presented to the </w:t>
      </w:r>
      <w:r w:rsidR="00B25EED">
        <w:rPr>
          <w:bCs/>
        </w:rPr>
        <w:t>B</w:t>
      </w:r>
      <w:r>
        <w:rPr>
          <w:bCs/>
        </w:rPr>
        <w:t xml:space="preserve">oard the Opioid Settlement Protocol the Steering Committee </w:t>
      </w:r>
      <w:r w:rsidR="003A7DBD">
        <w:rPr>
          <w:bCs/>
        </w:rPr>
        <w:t>created.</w:t>
      </w:r>
      <w:r>
        <w:rPr>
          <w:bCs/>
        </w:rPr>
        <w:t xml:space="preserve">  This will be the process groups or organizations will use to apply for the </w:t>
      </w:r>
      <w:r w:rsidR="00B25EED">
        <w:rPr>
          <w:bCs/>
        </w:rPr>
        <w:t xml:space="preserve">funding </w:t>
      </w:r>
      <w:r>
        <w:rPr>
          <w:bCs/>
        </w:rPr>
        <w:t xml:space="preserve">the county </w:t>
      </w:r>
      <w:r w:rsidR="00B25EED">
        <w:rPr>
          <w:bCs/>
        </w:rPr>
        <w:t>will receive from</w:t>
      </w:r>
      <w:r>
        <w:rPr>
          <w:bCs/>
        </w:rPr>
        <w:t xml:space="preserve"> the</w:t>
      </w:r>
      <w:r w:rsidR="00B25EED">
        <w:rPr>
          <w:bCs/>
        </w:rPr>
        <w:t xml:space="preserve"> opioid settlement.  She explained the application and approval process.  After the application has gone through the committee’s process, it will go to Ron Barger for final approval.   Ron thanked Jayme and the other members of the steering committee for the work they did on this application and approval protocol. </w:t>
      </w:r>
    </w:p>
    <w:p w14:paraId="085E2AC6" w14:textId="77777777" w:rsidR="00BC7BBF" w:rsidRDefault="00BC7BBF" w:rsidP="000D3962">
      <w:pPr>
        <w:rPr>
          <w:b/>
        </w:rPr>
      </w:pPr>
    </w:p>
    <w:p w14:paraId="1F9BB5F0" w14:textId="77777777" w:rsidR="005F3543" w:rsidRDefault="002B4BE9" w:rsidP="000D3962">
      <w:pPr>
        <w:rPr>
          <w:b/>
        </w:rPr>
      </w:pPr>
      <w:r>
        <w:rPr>
          <w:b/>
        </w:rPr>
        <w:t>NEW</w:t>
      </w:r>
      <w:r w:rsidR="00903FF2" w:rsidRPr="00325B05">
        <w:rPr>
          <w:b/>
        </w:rPr>
        <w:t xml:space="preserve"> BUSINESS</w:t>
      </w:r>
    </w:p>
    <w:p w14:paraId="339F8105" w14:textId="77777777" w:rsidR="005F3543" w:rsidRPr="002474BB" w:rsidRDefault="005F3543" w:rsidP="000D3962">
      <w:pPr>
        <w:rPr>
          <w:b/>
          <w:sz w:val="16"/>
          <w:szCs w:val="16"/>
        </w:rPr>
      </w:pPr>
    </w:p>
    <w:p w14:paraId="09256593" w14:textId="77777777" w:rsidR="00FC2FAE" w:rsidRDefault="00B356A2" w:rsidP="000D3962">
      <w:pPr>
        <w:rPr>
          <w:bCs/>
        </w:rPr>
      </w:pPr>
      <w:r>
        <w:rPr>
          <w:bCs/>
        </w:rPr>
        <w:t>NOMINATE &amp; APPROVE REPRESENTATIVE FOR EXECUTIVE AND FINANCE-</w:t>
      </w:r>
    </w:p>
    <w:p w14:paraId="7AB67A30" w14:textId="77777777" w:rsidR="00FC2FAE" w:rsidRDefault="00FC2FAE" w:rsidP="000D3962">
      <w:pPr>
        <w:rPr>
          <w:bCs/>
        </w:rPr>
      </w:pPr>
    </w:p>
    <w:p w14:paraId="457A6FB5" w14:textId="77777777" w:rsidR="00332CDF" w:rsidRDefault="00FC2FAE" w:rsidP="000D3962">
      <w:pPr>
        <w:rPr>
          <w:bCs/>
        </w:rPr>
      </w:pPr>
      <w:r>
        <w:rPr>
          <w:bCs/>
        </w:rPr>
        <w:t>Barb Jordan nominated Kathleen McGwin. There were no other nominations. A motion was made by Al Gibeaut for Kathy McGwin to be the Board of Health Representative on Executive and Finance.  Dr. William Franks 2</w:t>
      </w:r>
      <w:proofErr w:type="gramStart"/>
      <w:r w:rsidRPr="00FC2FAE">
        <w:rPr>
          <w:bCs/>
          <w:vertAlign w:val="superscript"/>
        </w:rPr>
        <w:t>nd</w:t>
      </w:r>
      <w:r>
        <w:rPr>
          <w:bCs/>
          <w:vertAlign w:val="superscript"/>
        </w:rPr>
        <w:t xml:space="preserve">  </w:t>
      </w:r>
      <w:r>
        <w:rPr>
          <w:bCs/>
        </w:rPr>
        <w:t>the</w:t>
      </w:r>
      <w:proofErr w:type="gramEnd"/>
      <w:r>
        <w:rPr>
          <w:bCs/>
        </w:rPr>
        <w:t xml:space="preserve"> motion. </w:t>
      </w:r>
      <w:r w:rsidRPr="00FC2FAE">
        <w:rPr>
          <w:bCs/>
          <w:u w:val="single"/>
        </w:rPr>
        <w:t>Motion carried unanimously</w:t>
      </w:r>
      <w:r>
        <w:rPr>
          <w:bCs/>
        </w:rPr>
        <w:t>.</w:t>
      </w:r>
    </w:p>
    <w:p w14:paraId="051C5EBB" w14:textId="77777777" w:rsidR="008E258A" w:rsidRDefault="008E258A" w:rsidP="000D3962">
      <w:pPr>
        <w:rPr>
          <w:bCs/>
        </w:rPr>
      </w:pPr>
    </w:p>
    <w:p w14:paraId="2C6AD598" w14:textId="77777777" w:rsidR="00E11584" w:rsidRDefault="00B356A2" w:rsidP="000D3962">
      <w:pPr>
        <w:rPr>
          <w:bCs/>
        </w:rPr>
      </w:pPr>
      <w:r>
        <w:rPr>
          <w:bCs/>
        </w:rPr>
        <w:t>APPROVAL OF 2024 HEALTH DEPARTMENT BUDGET</w:t>
      </w:r>
    </w:p>
    <w:p w14:paraId="199101C3" w14:textId="77777777" w:rsidR="00865389" w:rsidRDefault="00865389" w:rsidP="000D3962">
      <w:pPr>
        <w:rPr>
          <w:bCs/>
        </w:rPr>
      </w:pPr>
      <w:r>
        <w:rPr>
          <w:bCs/>
        </w:rPr>
        <w:t xml:space="preserve">Jayme presented the 2024 Health Department Budget for review. </w:t>
      </w:r>
      <w:r w:rsidR="00B25EED">
        <w:rPr>
          <w:bCs/>
        </w:rPr>
        <w:t xml:space="preserve">She </w:t>
      </w:r>
      <w:r w:rsidR="00A01B3A">
        <w:rPr>
          <w:bCs/>
        </w:rPr>
        <w:t xml:space="preserve">gave an </w:t>
      </w:r>
      <w:r w:rsidR="0025637C">
        <w:rPr>
          <w:bCs/>
        </w:rPr>
        <w:t xml:space="preserve">overview of the changes included in the budget. </w:t>
      </w:r>
      <w:proofErr w:type="gramStart"/>
      <w:r w:rsidR="00B25EED">
        <w:rPr>
          <w:bCs/>
        </w:rPr>
        <w:t>The 2024</w:t>
      </w:r>
      <w:proofErr w:type="gramEnd"/>
      <w:r w:rsidR="00B25EED">
        <w:rPr>
          <w:bCs/>
        </w:rPr>
        <w:t xml:space="preserve"> will not include the Health Educ</w:t>
      </w:r>
      <w:r w:rsidR="0025637C">
        <w:rPr>
          <w:bCs/>
        </w:rPr>
        <w:t>ator Position</w:t>
      </w:r>
      <w:r w:rsidR="00CA7348">
        <w:rPr>
          <w:bCs/>
        </w:rPr>
        <w:t xml:space="preserve"> or a previously budgeted LTE position</w:t>
      </w:r>
      <w:r w:rsidR="0025637C">
        <w:rPr>
          <w:bCs/>
        </w:rPr>
        <w:t xml:space="preserve">. She </w:t>
      </w:r>
      <w:r w:rsidR="00CA7348">
        <w:rPr>
          <w:bCs/>
        </w:rPr>
        <w:t xml:space="preserve">discussed the redistribution of mandated efforts as well as </w:t>
      </w:r>
      <w:r w:rsidR="0025637C">
        <w:rPr>
          <w:bCs/>
        </w:rPr>
        <w:t xml:space="preserve">the programs that would </w:t>
      </w:r>
      <w:r w:rsidR="00CA7348">
        <w:rPr>
          <w:bCs/>
        </w:rPr>
        <w:t xml:space="preserve">likely </w:t>
      </w:r>
      <w:r w:rsidR="0025637C">
        <w:rPr>
          <w:bCs/>
        </w:rPr>
        <w:t>be impacted</w:t>
      </w:r>
      <w:r w:rsidR="00CA7348">
        <w:rPr>
          <w:bCs/>
        </w:rPr>
        <w:t xml:space="preserve"> or cut due to </w:t>
      </w:r>
      <w:r w:rsidR="0025637C">
        <w:rPr>
          <w:bCs/>
        </w:rPr>
        <w:t xml:space="preserve">the loss of </w:t>
      </w:r>
      <w:proofErr w:type="gramStart"/>
      <w:r w:rsidR="0025637C">
        <w:rPr>
          <w:bCs/>
        </w:rPr>
        <w:t>the position</w:t>
      </w:r>
      <w:r w:rsidR="00CA7348">
        <w:rPr>
          <w:bCs/>
        </w:rPr>
        <w:t>s</w:t>
      </w:r>
      <w:proofErr w:type="gramEnd"/>
      <w:r w:rsidR="0025637C">
        <w:rPr>
          <w:bCs/>
        </w:rPr>
        <w:t xml:space="preserve">.  Jayme will be assessing </w:t>
      </w:r>
      <w:r w:rsidR="00CA7348">
        <w:rPr>
          <w:bCs/>
        </w:rPr>
        <w:t xml:space="preserve">departmental requirements and staff capacity </w:t>
      </w:r>
      <w:r w:rsidR="0025637C">
        <w:rPr>
          <w:bCs/>
        </w:rPr>
        <w:t>and seeing how those programs can be absorbed by others in the department.</w:t>
      </w:r>
      <w:r w:rsidR="0025637C" w:rsidRPr="0025637C">
        <w:rPr>
          <w:bCs/>
        </w:rPr>
        <w:t xml:space="preserve"> </w:t>
      </w:r>
      <w:r w:rsidR="0025637C">
        <w:rPr>
          <w:bCs/>
        </w:rPr>
        <w:t>She informed the Board that the mandated programs will continue but other programs will be put on hold</w:t>
      </w:r>
      <w:r w:rsidR="00CA7348">
        <w:rPr>
          <w:bCs/>
        </w:rPr>
        <w:t xml:space="preserve"> before possible reimplementation to assure staff does not burn out</w:t>
      </w:r>
      <w:r w:rsidR="0025637C">
        <w:rPr>
          <w:bCs/>
        </w:rPr>
        <w:t xml:space="preserve">.   </w:t>
      </w:r>
      <w:r w:rsidR="00CA7348">
        <w:rPr>
          <w:bCs/>
        </w:rPr>
        <w:t>Board members</w:t>
      </w:r>
      <w:r w:rsidR="00AF63F8">
        <w:rPr>
          <w:bCs/>
        </w:rPr>
        <w:t xml:space="preserve"> </w:t>
      </w:r>
      <w:r w:rsidR="0025637C">
        <w:rPr>
          <w:bCs/>
        </w:rPr>
        <w:t xml:space="preserve">had concerns regarding </w:t>
      </w:r>
      <w:r w:rsidR="00CA7348">
        <w:rPr>
          <w:bCs/>
        </w:rPr>
        <w:t>the loss of</w:t>
      </w:r>
      <w:r w:rsidR="005468F9">
        <w:rPr>
          <w:bCs/>
        </w:rPr>
        <w:t xml:space="preserve"> fall prevention and</w:t>
      </w:r>
      <w:r w:rsidR="0025637C">
        <w:rPr>
          <w:bCs/>
        </w:rPr>
        <w:t xml:space="preserve"> </w:t>
      </w:r>
      <w:r w:rsidR="005468F9">
        <w:rPr>
          <w:bCs/>
        </w:rPr>
        <w:t xml:space="preserve">the </w:t>
      </w:r>
      <w:r w:rsidR="0025637C">
        <w:rPr>
          <w:bCs/>
        </w:rPr>
        <w:t>Car Seat Program</w:t>
      </w:r>
      <w:r w:rsidR="005468F9">
        <w:rPr>
          <w:bCs/>
        </w:rPr>
        <w:t>, among others</w:t>
      </w:r>
      <w:r w:rsidR="0025637C">
        <w:rPr>
          <w:bCs/>
        </w:rPr>
        <w:t xml:space="preserve">.  Discussion followed about </w:t>
      </w:r>
      <w:r w:rsidR="00AF63F8">
        <w:rPr>
          <w:bCs/>
        </w:rPr>
        <w:t xml:space="preserve">the value of non-mandated </w:t>
      </w:r>
      <w:proofErr w:type="gramStart"/>
      <w:r w:rsidR="00AF63F8">
        <w:rPr>
          <w:bCs/>
        </w:rPr>
        <w:t>services.</w:t>
      </w:r>
      <w:r w:rsidR="00E948D9">
        <w:rPr>
          <w:bCs/>
        </w:rPr>
        <w:t>.</w:t>
      </w:r>
      <w:proofErr w:type="gramEnd"/>
      <w:r w:rsidR="0025637C">
        <w:rPr>
          <w:bCs/>
        </w:rPr>
        <w:t xml:space="preserve">  </w:t>
      </w:r>
    </w:p>
    <w:p w14:paraId="6AFD4BA3" w14:textId="77777777" w:rsidR="00CC332F" w:rsidRDefault="00CC332F" w:rsidP="000D3962">
      <w:pPr>
        <w:rPr>
          <w:bCs/>
        </w:rPr>
      </w:pPr>
    </w:p>
    <w:p w14:paraId="124B9617" w14:textId="77777777" w:rsidR="00CC332F" w:rsidRDefault="00CC332F" w:rsidP="000D3962">
      <w:pPr>
        <w:rPr>
          <w:bCs/>
        </w:rPr>
      </w:pPr>
      <w:r>
        <w:rPr>
          <w:bCs/>
        </w:rPr>
        <w:t xml:space="preserve">Motion by Mike Raddatz, seconded by Kathy Jo Locke to approve the 2024 Health Department Budget as presented by Jayme to be forwarded to Ron for review and then on to Executive and Finance for final approval.  </w:t>
      </w:r>
      <w:r w:rsidRPr="00CC332F">
        <w:rPr>
          <w:bCs/>
          <w:u w:val="single"/>
        </w:rPr>
        <w:t>Motion carried</w:t>
      </w:r>
      <w:r>
        <w:rPr>
          <w:bCs/>
        </w:rPr>
        <w:t>.</w:t>
      </w:r>
    </w:p>
    <w:p w14:paraId="78C9BD27" w14:textId="77777777" w:rsidR="00550677" w:rsidRDefault="00332CDF" w:rsidP="000D3962">
      <w:pPr>
        <w:rPr>
          <w:bCs/>
        </w:rPr>
      </w:pPr>
      <w:r>
        <w:rPr>
          <w:bCs/>
        </w:rPr>
        <w:t xml:space="preserve"> </w:t>
      </w:r>
    </w:p>
    <w:p w14:paraId="6E6A8856" w14:textId="77777777" w:rsidR="00B356A2" w:rsidRDefault="00B356A2" w:rsidP="000D3962">
      <w:pPr>
        <w:rPr>
          <w:bCs/>
        </w:rPr>
      </w:pPr>
      <w:r>
        <w:rPr>
          <w:bCs/>
        </w:rPr>
        <w:t>AHEC INTERN PRESENTATION</w:t>
      </w:r>
    </w:p>
    <w:p w14:paraId="07FD3F29" w14:textId="77777777" w:rsidR="00E11584" w:rsidRDefault="00865389" w:rsidP="000D3962">
      <w:pPr>
        <w:rPr>
          <w:bCs/>
        </w:rPr>
      </w:pPr>
      <w:r>
        <w:rPr>
          <w:bCs/>
        </w:rPr>
        <w:t xml:space="preserve">Jayme presented a video of the AHEC Intern, Jack </w:t>
      </w:r>
      <w:r w:rsidR="00AF63F8">
        <w:rPr>
          <w:bCs/>
        </w:rPr>
        <w:t>Nikolay</w:t>
      </w:r>
      <w:r>
        <w:rPr>
          <w:bCs/>
        </w:rPr>
        <w:t>, presentation on his experience at the Health Department.  He outlined the programs he worked on during his 8-week internship.  He stated he learned a lot and expressed his thanks to the Health Department Staff for making i</w:t>
      </w:r>
      <w:r w:rsidR="00AF63F8">
        <w:rPr>
          <w:bCs/>
        </w:rPr>
        <w:t>t</w:t>
      </w:r>
      <w:r>
        <w:rPr>
          <w:bCs/>
        </w:rPr>
        <w:t xml:space="preserve"> a great experience. </w:t>
      </w:r>
    </w:p>
    <w:p w14:paraId="196CBB5F" w14:textId="77777777" w:rsidR="00B356A2" w:rsidRDefault="00B356A2" w:rsidP="000D3962">
      <w:pPr>
        <w:rPr>
          <w:bCs/>
        </w:rPr>
      </w:pPr>
    </w:p>
    <w:p w14:paraId="7B5CFD2E" w14:textId="77777777" w:rsidR="00B356A2" w:rsidRDefault="00B356A2" w:rsidP="000D3962">
      <w:pPr>
        <w:rPr>
          <w:bCs/>
        </w:rPr>
      </w:pPr>
      <w:r>
        <w:rPr>
          <w:bCs/>
        </w:rPr>
        <w:t xml:space="preserve">BLOOD DRIVE RESULTS </w:t>
      </w:r>
    </w:p>
    <w:p w14:paraId="3969CD77" w14:textId="77777777" w:rsidR="00B356A2" w:rsidRDefault="00FC2FAE" w:rsidP="000D3962">
      <w:pPr>
        <w:rPr>
          <w:bCs/>
        </w:rPr>
      </w:pPr>
      <w:r>
        <w:rPr>
          <w:bCs/>
        </w:rPr>
        <w:t xml:space="preserve">The county held a blood drive on July </w:t>
      </w:r>
      <w:proofErr w:type="gramStart"/>
      <w:r>
        <w:rPr>
          <w:bCs/>
        </w:rPr>
        <w:t>21</w:t>
      </w:r>
      <w:r w:rsidRPr="00FC2FAE">
        <w:rPr>
          <w:bCs/>
          <w:vertAlign w:val="superscript"/>
        </w:rPr>
        <w:t>st</w:t>
      </w:r>
      <w:proofErr w:type="gramEnd"/>
      <w:r>
        <w:rPr>
          <w:bCs/>
        </w:rPr>
        <w:t xml:space="preserve"> and it was very successful.  There were 24 units of blood donated, 9 new donors and 72 lives could be impacted by these donations. </w:t>
      </w:r>
    </w:p>
    <w:p w14:paraId="2AFC1C88" w14:textId="77777777" w:rsidR="00B356A2" w:rsidRDefault="00B356A2" w:rsidP="000D3962">
      <w:pPr>
        <w:rPr>
          <w:bCs/>
        </w:rPr>
      </w:pPr>
    </w:p>
    <w:p w14:paraId="24DF6021" w14:textId="77777777" w:rsidR="00FC2FAE" w:rsidRDefault="00B356A2" w:rsidP="000D3962">
      <w:pPr>
        <w:rPr>
          <w:bCs/>
        </w:rPr>
      </w:pPr>
      <w:r>
        <w:rPr>
          <w:bCs/>
        </w:rPr>
        <w:t>DASH FOR THE STACH EVENT OVERVIEW</w:t>
      </w:r>
    </w:p>
    <w:p w14:paraId="287799D9" w14:textId="77777777" w:rsidR="001E017E" w:rsidRDefault="001E017E" w:rsidP="000D3962">
      <w:pPr>
        <w:rPr>
          <w:bCs/>
        </w:rPr>
      </w:pPr>
    </w:p>
    <w:p w14:paraId="0F55D4BB" w14:textId="77777777" w:rsidR="00B356A2" w:rsidRPr="00E11584" w:rsidRDefault="001E017E" w:rsidP="000D3962">
      <w:pPr>
        <w:rPr>
          <w:bCs/>
        </w:rPr>
      </w:pPr>
      <w:r>
        <w:rPr>
          <w:bCs/>
        </w:rPr>
        <w:t>Jayme gave an overview of the Dash for the Stach Event that was held on Saturday, July 15</w:t>
      </w:r>
      <w:r w:rsidRPr="001E017E">
        <w:rPr>
          <w:bCs/>
          <w:vertAlign w:val="superscript"/>
        </w:rPr>
        <w:t>th</w:t>
      </w:r>
      <w:r>
        <w:rPr>
          <w:bCs/>
        </w:rPr>
        <w:t xml:space="preserve"> in Redgranite.  The event was organized by the Tri County Overdose Fatality</w:t>
      </w:r>
      <w:r w:rsidR="00AF63F8">
        <w:rPr>
          <w:bCs/>
        </w:rPr>
        <w:t xml:space="preserve"> Review </w:t>
      </w:r>
      <w:proofErr w:type="gramStart"/>
      <w:r w:rsidR="00AF63F8">
        <w:rPr>
          <w:bCs/>
        </w:rPr>
        <w:t xml:space="preserve">Team  </w:t>
      </w:r>
      <w:r>
        <w:rPr>
          <w:bCs/>
        </w:rPr>
        <w:t>This</w:t>
      </w:r>
      <w:proofErr w:type="gramEnd"/>
      <w:r>
        <w:rPr>
          <w:bCs/>
        </w:rPr>
        <w:t xml:space="preserve"> event was held in memory of </w:t>
      </w:r>
      <w:r w:rsidR="00AF63F8">
        <w:rPr>
          <w:bCs/>
        </w:rPr>
        <w:t>Jake Jezwinski</w:t>
      </w:r>
      <w:r>
        <w:rPr>
          <w:bCs/>
        </w:rPr>
        <w:t xml:space="preserve"> who passed away from an accidental overdose.  There was a run/walk, speakers, food, and entertainment at the event.  Over $5,500 was raised to help with overdose awareness and prevention in the tri county area. </w:t>
      </w:r>
      <w:r w:rsidR="0025637C">
        <w:rPr>
          <w:bCs/>
        </w:rPr>
        <w:t>Discussion followed.</w:t>
      </w:r>
      <w:r w:rsidR="00B356A2">
        <w:rPr>
          <w:bCs/>
        </w:rPr>
        <w:br/>
      </w:r>
    </w:p>
    <w:p w14:paraId="6ACEB491" w14:textId="77777777" w:rsidR="00DF4A06" w:rsidRDefault="00DF4A06" w:rsidP="000D3962">
      <w:pPr>
        <w:rPr>
          <w:b/>
        </w:rPr>
      </w:pPr>
      <w:r>
        <w:rPr>
          <w:b/>
        </w:rPr>
        <w:t>BUDGET</w:t>
      </w:r>
    </w:p>
    <w:p w14:paraId="16F20614" w14:textId="77777777" w:rsidR="00DF4A06" w:rsidRPr="002474BB" w:rsidRDefault="00DF4A06" w:rsidP="000D3962">
      <w:pPr>
        <w:rPr>
          <w:b/>
          <w:sz w:val="16"/>
          <w:szCs w:val="16"/>
        </w:rPr>
      </w:pPr>
    </w:p>
    <w:p w14:paraId="5DDFFA37" w14:textId="77777777" w:rsidR="00E11584" w:rsidRDefault="00DF4A06" w:rsidP="000D3962">
      <w:r>
        <w:t xml:space="preserve">BUDGET REPORT FROM ADMINISTRATION </w:t>
      </w:r>
      <w:r w:rsidR="00105DDF">
        <w:t xml:space="preserve">– Budget Report from Administration through the month of </w:t>
      </w:r>
      <w:r w:rsidR="00105DDF">
        <w:softHyphen/>
      </w:r>
      <w:r w:rsidR="00105DDF">
        <w:softHyphen/>
      </w:r>
      <w:r w:rsidR="00105DDF">
        <w:softHyphen/>
      </w:r>
      <w:r w:rsidR="00B356A2">
        <w:t>May</w:t>
      </w:r>
      <w:r w:rsidR="00105DDF">
        <w:t xml:space="preserve"> was presented to the Board of Health members to review. No concerns.</w:t>
      </w:r>
    </w:p>
    <w:p w14:paraId="748EFEB9" w14:textId="77777777" w:rsidR="00DF4A06" w:rsidRPr="00B37B35" w:rsidRDefault="00DF4A06" w:rsidP="000D3962"/>
    <w:p w14:paraId="2CCEEAE1" w14:textId="77777777" w:rsidR="00DF4A06" w:rsidRDefault="00B37B35" w:rsidP="000D3962">
      <w:r>
        <w:t xml:space="preserve">REVIEW DEPARTMENT BILLS – </w:t>
      </w:r>
      <w:r w:rsidR="00DF4A06">
        <w:t xml:space="preserve">A voucher of expenses for the month </w:t>
      </w:r>
      <w:r w:rsidR="007102CB">
        <w:t xml:space="preserve">of </w:t>
      </w:r>
      <w:r w:rsidR="00B356A2">
        <w:t>July 2</w:t>
      </w:r>
      <w:r w:rsidR="00E11584">
        <w:t>02</w:t>
      </w:r>
      <w:r w:rsidR="00E642C4">
        <w:t>3</w:t>
      </w:r>
      <w:r w:rsidR="00E11584">
        <w:t>,</w:t>
      </w:r>
      <w:r w:rsidR="00DF4A06">
        <w:t xml:space="preserve"> was provided for the Board of Health members to review.</w:t>
      </w:r>
    </w:p>
    <w:p w14:paraId="19159454" w14:textId="77777777" w:rsidR="006008AE" w:rsidRDefault="006008AE" w:rsidP="000D3962"/>
    <w:p w14:paraId="6BE82524" w14:textId="77777777" w:rsidR="006008AE" w:rsidRDefault="006008AE" w:rsidP="000D3962"/>
    <w:p w14:paraId="43E5D2FC" w14:textId="77777777" w:rsidR="00E11584" w:rsidRDefault="00E11584" w:rsidP="000D3962"/>
    <w:p w14:paraId="62DBDF97" w14:textId="77777777" w:rsidR="00232000" w:rsidRDefault="00232000" w:rsidP="000D3962">
      <w:pPr>
        <w:rPr>
          <w:b/>
        </w:rPr>
      </w:pPr>
    </w:p>
    <w:p w14:paraId="281DA017" w14:textId="77777777" w:rsidR="00BD322A" w:rsidRDefault="00DF4A06" w:rsidP="000D3962">
      <w:pPr>
        <w:rPr>
          <w:b/>
        </w:rPr>
      </w:pPr>
      <w:r>
        <w:rPr>
          <w:b/>
        </w:rPr>
        <w:t>UPCOMING EVENTS / ISSUES (FOR DISCUSSION ONLY)</w:t>
      </w:r>
    </w:p>
    <w:p w14:paraId="13934BFA" w14:textId="77777777" w:rsidR="00E11584" w:rsidRDefault="00E11584" w:rsidP="000D3962">
      <w:pPr>
        <w:rPr>
          <w:b/>
          <w:sz w:val="16"/>
          <w:szCs w:val="16"/>
        </w:rPr>
      </w:pPr>
    </w:p>
    <w:p w14:paraId="14D68373" w14:textId="77777777" w:rsidR="00E11584" w:rsidRPr="006008AE" w:rsidRDefault="006008AE" w:rsidP="000D3962">
      <w:pPr>
        <w:rPr>
          <w:bCs/>
        </w:rPr>
      </w:pPr>
      <w:r w:rsidRPr="006008AE">
        <w:rPr>
          <w:bCs/>
        </w:rPr>
        <w:t xml:space="preserve">Jayme reminded everyone that </w:t>
      </w:r>
      <w:r>
        <w:rPr>
          <w:bCs/>
        </w:rPr>
        <w:t xml:space="preserve">BOH </w:t>
      </w:r>
      <w:r w:rsidRPr="006008AE">
        <w:rPr>
          <w:bCs/>
        </w:rPr>
        <w:t xml:space="preserve">meeting will </w:t>
      </w:r>
      <w:r>
        <w:rPr>
          <w:bCs/>
        </w:rPr>
        <w:t xml:space="preserve">always </w:t>
      </w:r>
      <w:r w:rsidRPr="006008AE">
        <w:rPr>
          <w:bCs/>
        </w:rPr>
        <w:t>be held in the Health and Human Services Building going forward</w:t>
      </w:r>
      <w:r>
        <w:rPr>
          <w:bCs/>
        </w:rPr>
        <w:t>.</w:t>
      </w:r>
    </w:p>
    <w:p w14:paraId="047D8D27" w14:textId="77777777" w:rsidR="00E11584" w:rsidRPr="006008AE" w:rsidRDefault="00E11584" w:rsidP="000D3962">
      <w:pPr>
        <w:rPr>
          <w:b/>
        </w:rPr>
      </w:pPr>
    </w:p>
    <w:p w14:paraId="5F9CB163" w14:textId="77777777" w:rsidR="00E11584" w:rsidRDefault="002B3699" w:rsidP="000D3962">
      <w:pPr>
        <w:rPr>
          <w:b/>
        </w:rPr>
      </w:pPr>
      <w:r>
        <w:rPr>
          <w:b/>
        </w:rPr>
        <w:t>ADJOURN</w:t>
      </w:r>
    </w:p>
    <w:p w14:paraId="194E00DA" w14:textId="77777777" w:rsidR="002B3699" w:rsidRPr="002474BB" w:rsidRDefault="002B3699" w:rsidP="000D3962">
      <w:pPr>
        <w:rPr>
          <w:b/>
          <w:sz w:val="16"/>
          <w:szCs w:val="16"/>
        </w:rPr>
      </w:pPr>
    </w:p>
    <w:p w14:paraId="60837586" w14:textId="77777777" w:rsidR="00E11584" w:rsidRDefault="002B3699" w:rsidP="000D3962">
      <w:r w:rsidRPr="002B3699">
        <w:t xml:space="preserve">Meeting </w:t>
      </w:r>
      <w:r>
        <w:t xml:space="preserve">adjourned by chairperson, Judi Nigbor at </w:t>
      </w:r>
      <w:r w:rsidR="00D05FD8">
        <w:t>10:</w:t>
      </w:r>
      <w:r w:rsidR="00B356A2">
        <w:t>40 a</w:t>
      </w:r>
      <w:r w:rsidR="00550677">
        <w:t>m</w:t>
      </w:r>
    </w:p>
    <w:p w14:paraId="2E4076B7" w14:textId="77777777" w:rsidR="002B3699" w:rsidRPr="002474BB" w:rsidRDefault="002B3699" w:rsidP="000D3962">
      <w:pPr>
        <w:rPr>
          <w:sz w:val="16"/>
          <w:szCs w:val="16"/>
        </w:rPr>
      </w:pPr>
    </w:p>
    <w:p w14:paraId="7A170692" w14:textId="77777777" w:rsidR="00C952A3" w:rsidRDefault="00146FA0" w:rsidP="000D3962">
      <w:r>
        <w:t>Next Board of Health Meeting:</w:t>
      </w:r>
      <w:r w:rsidR="00A82466">
        <w:t xml:space="preserve">  </w:t>
      </w:r>
      <w:r w:rsidR="00A82466">
        <w:tab/>
      </w:r>
      <w:r w:rsidR="00A82466">
        <w:tab/>
      </w:r>
    </w:p>
    <w:p w14:paraId="606402CD" w14:textId="77777777" w:rsidR="00E11584" w:rsidRDefault="00A82466" w:rsidP="000D3962">
      <w:r>
        <w:t>Tuesday</w:t>
      </w:r>
      <w:bookmarkStart w:id="0" w:name="_Hlk120799946"/>
      <w:r w:rsidR="00B356A2">
        <w:t>, September 5th</w:t>
      </w:r>
      <w:r w:rsidR="00E11584">
        <w:t xml:space="preserve">, </w:t>
      </w:r>
      <w:bookmarkEnd w:id="0"/>
      <w:r w:rsidR="00E11584">
        <w:t>202</w:t>
      </w:r>
      <w:r w:rsidR="00E642C4">
        <w:t>3</w:t>
      </w:r>
      <w:r>
        <w:t xml:space="preserve"> @ </w:t>
      </w:r>
      <w:r w:rsidR="000D333C">
        <w:t>9</w:t>
      </w:r>
      <w:r>
        <w:t>:00</w:t>
      </w:r>
      <w:r w:rsidR="00550677">
        <w:t>am</w:t>
      </w:r>
    </w:p>
    <w:p w14:paraId="77CC64BC" w14:textId="77777777" w:rsidR="00A82466" w:rsidRPr="002474BB" w:rsidRDefault="00A82466" w:rsidP="000D3962">
      <w:pPr>
        <w:rPr>
          <w:sz w:val="16"/>
          <w:szCs w:val="16"/>
        </w:rPr>
      </w:pPr>
    </w:p>
    <w:p w14:paraId="77418092" w14:textId="77777777" w:rsidR="00A82466" w:rsidRDefault="00A82466" w:rsidP="000D3962">
      <w:r>
        <w:t xml:space="preserve">Minutes submitted </w:t>
      </w:r>
      <w:r w:rsidR="008D0111">
        <w:t xml:space="preserve">by </w:t>
      </w:r>
      <w:r w:rsidR="00E11584">
        <w:t xml:space="preserve">Melissa </w:t>
      </w:r>
      <w:r w:rsidR="00B356A2">
        <w:t>Minnema</w:t>
      </w:r>
    </w:p>
    <w:sectPr w:rsidR="00A82466" w:rsidSect="00A82466">
      <w:pgSz w:w="12240" w:h="15840"/>
      <w:pgMar w:top="288"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D51"/>
    <w:rsid w:val="00002AFB"/>
    <w:rsid w:val="00006D98"/>
    <w:rsid w:val="00010901"/>
    <w:rsid w:val="0001199C"/>
    <w:rsid w:val="00031CE9"/>
    <w:rsid w:val="000433B0"/>
    <w:rsid w:val="00043D47"/>
    <w:rsid w:val="00043E8A"/>
    <w:rsid w:val="00047811"/>
    <w:rsid w:val="00050675"/>
    <w:rsid w:val="00071DE6"/>
    <w:rsid w:val="00074BF7"/>
    <w:rsid w:val="000800AE"/>
    <w:rsid w:val="00087E73"/>
    <w:rsid w:val="00090337"/>
    <w:rsid w:val="00093D5F"/>
    <w:rsid w:val="000A12F9"/>
    <w:rsid w:val="000A4F08"/>
    <w:rsid w:val="000B24D5"/>
    <w:rsid w:val="000B7606"/>
    <w:rsid w:val="000B7FC4"/>
    <w:rsid w:val="000C0958"/>
    <w:rsid w:val="000C19D6"/>
    <w:rsid w:val="000C7C44"/>
    <w:rsid w:val="000D333C"/>
    <w:rsid w:val="000D3962"/>
    <w:rsid w:val="000E04CA"/>
    <w:rsid w:val="000E21B5"/>
    <w:rsid w:val="000F2CD9"/>
    <w:rsid w:val="000F5C99"/>
    <w:rsid w:val="000F737F"/>
    <w:rsid w:val="000F7AA7"/>
    <w:rsid w:val="0010085E"/>
    <w:rsid w:val="001023D2"/>
    <w:rsid w:val="00104F2F"/>
    <w:rsid w:val="00105DDF"/>
    <w:rsid w:val="001115F3"/>
    <w:rsid w:val="00114AE8"/>
    <w:rsid w:val="00114D3A"/>
    <w:rsid w:val="00131480"/>
    <w:rsid w:val="00131A6C"/>
    <w:rsid w:val="001431CD"/>
    <w:rsid w:val="00146FA0"/>
    <w:rsid w:val="00147676"/>
    <w:rsid w:val="00153790"/>
    <w:rsid w:val="0015465C"/>
    <w:rsid w:val="0015628A"/>
    <w:rsid w:val="00171DCE"/>
    <w:rsid w:val="00175C51"/>
    <w:rsid w:val="001900B0"/>
    <w:rsid w:val="001913AB"/>
    <w:rsid w:val="0019439C"/>
    <w:rsid w:val="001A6DDF"/>
    <w:rsid w:val="001B04E1"/>
    <w:rsid w:val="001B1B1A"/>
    <w:rsid w:val="001B22B3"/>
    <w:rsid w:val="001B31BD"/>
    <w:rsid w:val="001B5A1C"/>
    <w:rsid w:val="001B5F11"/>
    <w:rsid w:val="001C19CB"/>
    <w:rsid w:val="001C35AA"/>
    <w:rsid w:val="001D048F"/>
    <w:rsid w:val="001E017E"/>
    <w:rsid w:val="001F0E8C"/>
    <w:rsid w:val="001F2F42"/>
    <w:rsid w:val="001F4896"/>
    <w:rsid w:val="00202969"/>
    <w:rsid w:val="00206FB8"/>
    <w:rsid w:val="00215155"/>
    <w:rsid w:val="00217E88"/>
    <w:rsid w:val="00221973"/>
    <w:rsid w:val="00223CAF"/>
    <w:rsid w:val="00224DF8"/>
    <w:rsid w:val="00232000"/>
    <w:rsid w:val="00236350"/>
    <w:rsid w:val="0024037C"/>
    <w:rsid w:val="0024132D"/>
    <w:rsid w:val="00242FE5"/>
    <w:rsid w:val="002474BB"/>
    <w:rsid w:val="0025511C"/>
    <w:rsid w:val="0025637C"/>
    <w:rsid w:val="002567E3"/>
    <w:rsid w:val="002604A5"/>
    <w:rsid w:val="002673BB"/>
    <w:rsid w:val="002820F4"/>
    <w:rsid w:val="00283489"/>
    <w:rsid w:val="002979F3"/>
    <w:rsid w:val="002A10D3"/>
    <w:rsid w:val="002B1D1A"/>
    <w:rsid w:val="002B3699"/>
    <w:rsid w:val="002B4BE9"/>
    <w:rsid w:val="002B6BD1"/>
    <w:rsid w:val="002C10DF"/>
    <w:rsid w:val="002C2D32"/>
    <w:rsid w:val="002C7513"/>
    <w:rsid w:val="002D52C0"/>
    <w:rsid w:val="002E378B"/>
    <w:rsid w:val="002E7A0D"/>
    <w:rsid w:val="002F1257"/>
    <w:rsid w:val="002F51E9"/>
    <w:rsid w:val="002F57F4"/>
    <w:rsid w:val="00300CA5"/>
    <w:rsid w:val="0030178F"/>
    <w:rsid w:val="00303EC5"/>
    <w:rsid w:val="00322C25"/>
    <w:rsid w:val="00325B05"/>
    <w:rsid w:val="00332CDF"/>
    <w:rsid w:val="003357CB"/>
    <w:rsid w:val="00342DEC"/>
    <w:rsid w:val="00343AAD"/>
    <w:rsid w:val="003443BC"/>
    <w:rsid w:val="00346FAE"/>
    <w:rsid w:val="0034744B"/>
    <w:rsid w:val="00350732"/>
    <w:rsid w:val="003518B7"/>
    <w:rsid w:val="003602D8"/>
    <w:rsid w:val="00366265"/>
    <w:rsid w:val="003805C9"/>
    <w:rsid w:val="00382CBA"/>
    <w:rsid w:val="003901B1"/>
    <w:rsid w:val="00391F9B"/>
    <w:rsid w:val="00392E87"/>
    <w:rsid w:val="003A2987"/>
    <w:rsid w:val="003A5EEE"/>
    <w:rsid w:val="003A7DBD"/>
    <w:rsid w:val="003B15FC"/>
    <w:rsid w:val="003C1444"/>
    <w:rsid w:val="003C3739"/>
    <w:rsid w:val="003D3773"/>
    <w:rsid w:val="003D5417"/>
    <w:rsid w:val="003E06A1"/>
    <w:rsid w:val="003F3715"/>
    <w:rsid w:val="003F61F4"/>
    <w:rsid w:val="004006B5"/>
    <w:rsid w:val="00400AAD"/>
    <w:rsid w:val="00401F76"/>
    <w:rsid w:val="00422464"/>
    <w:rsid w:val="0043269D"/>
    <w:rsid w:val="004332D7"/>
    <w:rsid w:val="00434C2B"/>
    <w:rsid w:val="00435F6F"/>
    <w:rsid w:val="00437DD5"/>
    <w:rsid w:val="00440B81"/>
    <w:rsid w:val="00445422"/>
    <w:rsid w:val="004468FE"/>
    <w:rsid w:val="00450087"/>
    <w:rsid w:val="00460696"/>
    <w:rsid w:val="00470099"/>
    <w:rsid w:val="0049266D"/>
    <w:rsid w:val="004960D1"/>
    <w:rsid w:val="004A0739"/>
    <w:rsid w:val="004A3375"/>
    <w:rsid w:val="004A520A"/>
    <w:rsid w:val="004A5CCA"/>
    <w:rsid w:val="004B18B9"/>
    <w:rsid w:val="004B5F4A"/>
    <w:rsid w:val="004B7501"/>
    <w:rsid w:val="004C14AC"/>
    <w:rsid w:val="004D23B0"/>
    <w:rsid w:val="004D392B"/>
    <w:rsid w:val="004D4FD9"/>
    <w:rsid w:val="004E215F"/>
    <w:rsid w:val="004F4798"/>
    <w:rsid w:val="004F4D5A"/>
    <w:rsid w:val="00502CF7"/>
    <w:rsid w:val="0050490B"/>
    <w:rsid w:val="0050493F"/>
    <w:rsid w:val="00507D1F"/>
    <w:rsid w:val="00510411"/>
    <w:rsid w:val="005154F8"/>
    <w:rsid w:val="00521934"/>
    <w:rsid w:val="0052359B"/>
    <w:rsid w:val="00541F2C"/>
    <w:rsid w:val="005425C8"/>
    <w:rsid w:val="00543E39"/>
    <w:rsid w:val="005453CC"/>
    <w:rsid w:val="005468F9"/>
    <w:rsid w:val="00547475"/>
    <w:rsid w:val="00550677"/>
    <w:rsid w:val="00550BD4"/>
    <w:rsid w:val="00554222"/>
    <w:rsid w:val="00565BA4"/>
    <w:rsid w:val="005671DB"/>
    <w:rsid w:val="00576A5D"/>
    <w:rsid w:val="005860B2"/>
    <w:rsid w:val="005870B7"/>
    <w:rsid w:val="0059697A"/>
    <w:rsid w:val="005A2EC6"/>
    <w:rsid w:val="005A67E4"/>
    <w:rsid w:val="005A6BCD"/>
    <w:rsid w:val="005B25EC"/>
    <w:rsid w:val="005B4E96"/>
    <w:rsid w:val="005B5674"/>
    <w:rsid w:val="005C1CC2"/>
    <w:rsid w:val="005C2A30"/>
    <w:rsid w:val="005C3491"/>
    <w:rsid w:val="005C3820"/>
    <w:rsid w:val="005D4031"/>
    <w:rsid w:val="005E2F34"/>
    <w:rsid w:val="005F13A5"/>
    <w:rsid w:val="005F3543"/>
    <w:rsid w:val="005F7CD9"/>
    <w:rsid w:val="0060052B"/>
    <w:rsid w:val="006008AE"/>
    <w:rsid w:val="00603AD8"/>
    <w:rsid w:val="00605925"/>
    <w:rsid w:val="006066AE"/>
    <w:rsid w:val="006122D6"/>
    <w:rsid w:val="006141D4"/>
    <w:rsid w:val="00620807"/>
    <w:rsid w:val="0063149B"/>
    <w:rsid w:val="006402C1"/>
    <w:rsid w:val="00640C29"/>
    <w:rsid w:val="0064687F"/>
    <w:rsid w:val="00657B7E"/>
    <w:rsid w:val="00657D9F"/>
    <w:rsid w:val="0066655F"/>
    <w:rsid w:val="00671D0C"/>
    <w:rsid w:val="00674848"/>
    <w:rsid w:val="006830CE"/>
    <w:rsid w:val="00686AA7"/>
    <w:rsid w:val="006969B7"/>
    <w:rsid w:val="006A2480"/>
    <w:rsid w:val="006A2B5F"/>
    <w:rsid w:val="006A2D32"/>
    <w:rsid w:val="006A496B"/>
    <w:rsid w:val="006B2A67"/>
    <w:rsid w:val="006B35CD"/>
    <w:rsid w:val="006B5DE9"/>
    <w:rsid w:val="006C69BA"/>
    <w:rsid w:val="006E15E9"/>
    <w:rsid w:val="006E6374"/>
    <w:rsid w:val="006F2C9E"/>
    <w:rsid w:val="007055C5"/>
    <w:rsid w:val="00706B31"/>
    <w:rsid w:val="007102CB"/>
    <w:rsid w:val="007136C9"/>
    <w:rsid w:val="00713C1B"/>
    <w:rsid w:val="00715AD1"/>
    <w:rsid w:val="00726FE4"/>
    <w:rsid w:val="007422C2"/>
    <w:rsid w:val="0074445D"/>
    <w:rsid w:val="00752EB3"/>
    <w:rsid w:val="00756B65"/>
    <w:rsid w:val="007A1A3E"/>
    <w:rsid w:val="007B0F95"/>
    <w:rsid w:val="007C5A17"/>
    <w:rsid w:val="007C693F"/>
    <w:rsid w:val="007D3B8C"/>
    <w:rsid w:val="007D40CB"/>
    <w:rsid w:val="007F10CE"/>
    <w:rsid w:val="007F407C"/>
    <w:rsid w:val="0080332C"/>
    <w:rsid w:val="00806F91"/>
    <w:rsid w:val="00810CBA"/>
    <w:rsid w:val="00812F6E"/>
    <w:rsid w:val="00815F33"/>
    <w:rsid w:val="00816371"/>
    <w:rsid w:val="00817369"/>
    <w:rsid w:val="008227A8"/>
    <w:rsid w:val="00830B02"/>
    <w:rsid w:val="00830BB1"/>
    <w:rsid w:val="00832623"/>
    <w:rsid w:val="00835995"/>
    <w:rsid w:val="008445EF"/>
    <w:rsid w:val="00846556"/>
    <w:rsid w:val="00851706"/>
    <w:rsid w:val="00855D42"/>
    <w:rsid w:val="00865389"/>
    <w:rsid w:val="0087007A"/>
    <w:rsid w:val="00872983"/>
    <w:rsid w:val="0087519E"/>
    <w:rsid w:val="00877480"/>
    <w:rsid w:val="008805CB"/>
    <w:rsid w:val="008825D0"/>
    <w:rsid w:val="00884F46"/>
    <w:rsid w:val="00885977"/>
    <w:rsid w:val="00887E0B"/>
    <w:rsid w:val="00891DA4"/>
    <w:rsid w:val="00895547"/>
    <w:rsid w:val="008A5BA1"/>
    <w:rsid w:val="008A68EE"/>
    <w:rsid w:val="008B06DC"/>
    <w:rsid w:val="008B28CB"/>
    <w:rsid w:val="008B5199"/>
    <w:rsid w:val="008C0275"/>
    <w:rsid w:val="008D0111"/>
    <w:rsid w:val="008D4C2D"/>
    <w:rsid w:val="008E03C1"/>
    <w:rsid w:val="008E258A"/>
    <w:rsid w:val="008E3ACA"/>
    <w:rsid w:val="008F1878"/>
    <w:rsid w:val="008F31F4"/>
    <w:rsid w:val="008F5B90"/>
    <w:rsid w:val="00903FF2"/>
    <w:rsid w:val="00906FCA"/>
    <w:rsid w:val="009352A4"/>
    <w:rsid w:val="00936B39"/>
    <w:rsid w:val="009433F5"/>
    <w:rsid w:val="00952BF4"/>
    <w:rsid w:val="0095323C"/>
    <w:rsid w:val="00953E94"/>
    <w:rsid w:val="0096003C"/>
    <w:rsid w:val="00963BD3"/>
    <w:rsid w:val="00990DC4"/>
    <w:rsid w:val="00991F88"/>
    <w:rsid w:val="0099740F"/>
    <w:rsid w:val="009A2519"/>
    <w:rsid w:val="009B5D68"/>
    <w:rsid w:val="009B62FC"/>
    <w:rsid w:val="009D2ADA"/>
    <w:rsid w:val="009F3A07"/>
    <w:rsid w:val="009F6BCF"/>
    <w:rsid w:val="00A01B3A"/>
    <w:rsid w:val="00A02267"/>
    <w:rsid w:val="00A03FF1"/>
    <w:rsid w:val="00A16B14"/>
    <w:rsid w:val="00A20B37"/>
    <w:rsid w:val="00A27CE9"/>
    <w:rsid w:val="00A31010"/>
    <w:rsid w:val="00A40CB9"/>
    <w:rsid w:val="00A416C5"/>
    <w:rsid w:val="00A51E4F"/>
    <w:rsid w:val="00A52E86"/>
    <w:rsid w:val="00A57AAA"/>
    <w:rsid w:val="00A6380D"/>
    <w:rsid w:val="00A7110C"/>
    <w:rsid w:val="00A74E5D"/>
    <w:rsid w:val="00A80F74"/>
    <w:rsid w:val="00A82466"/>
    <w:rsid w:val="00A84706"/>
    <w:rsid w:val="00A93088"/>
    <w:rsid w:val="00AA15DF"/>
    <w:rsid w:val="00AA3A23"/>
    <w:rsid w:val="00AB4617"/>
    <w:rsid w:val="00AC2F05"/>
    <w:rsid w:val="00AC428D"/>
    <w:rsid w:val="00AE39E6"/>
    <w:rsid w:val="00AF02FE"/>
    <w:rsid w:val="00AF4AB5"/>
    <w:rsid w:val="00AF5EC6"/>
    <w:rsid w:val="00AF63F8"/>
    <w:rsid w:val="00AF6E34"/>
    <w:rsid w:val="00B01CB6"/>
    <w:rsid w:val="00B03079"/>
    <w:rsid w:val="00B05C42"/>
    <w:rsid w:val="00B06D6A"/>
    <w:rsid w:val="00B07941"/>
    <w:rsid w:val="00B10943"/>
    <w:rsid w:val="00B1506F"/>
    <w:rsid w:val="00B20057"/>
    <w:rsid w:val="00B24562"/>
    <w:rsid w:val="00B25EED"/>
    <w:rsid w:val="00B26A87"/>
    <w:rsid w:val="00B356A2"/>
    <w:rsid w:val="00B35E5F"/>
    <w:rsid w:val="00B37B35"/>
    <w:rsid w:val="00B4045B"/>
    <w:rsid w:val="00B4173D"/>
    <w:rsid w:val="00B43F69"/>
    <w:rsid w:val="00B44FEE"/>
    <w:rsid w:val="00B4550C"/>
    <w:rsid w:val="00B619A6"/>
    <w:rsid w:val="00B658A1"/>
    <w:rsid w:val="00B65B37"/>
    <w:rsid w:val="00B674F8"/>
    <w:rsid w:val="00B815A3"/>
    <w:rsid w:val="00B92434"/>
    <w:rsid w:val="00B964AE"/>
    <w:rsid w:val="00BA0426"/>
    <w:rsid w:val="00BA6180"/>
    <w:rsid w:val="00BB476D"/>
    <w:rsid w:val="00BB5C82"/>
    <w:rsid w:val="00BB7456"/>
    <w:rsid w:val="00BB7B81"/>
    <w:rsid w:val="00BC7BBF"/>
    <w:rsid w:val="00BD322A"/>
    <w:rsid w:val="00BD514E"/>
    <w:rsid w:val="00BE3715"/>
    <w:rsid w:val="00C00190"/>
    <w:rsid w:val="00C046EB"/>
    <w:rsid w:val="00C11BFE"/>
    <w:rsid w:val="00C163FC"/>
    <w:rsid w:val="00C23380"/>
    <w:rsid w:val="00C33966"/>
    <w:rsid w:val="00C4457B"/>
    <w:rsid w:val="00C534CD"/>
    <w:rsid w:val="00C60FE1"/>
    <w:rsid w:val="00C632A3"/>
    <w:rsid w:val="00C6496E"/>
    <w:rsid w:val="00C67F1E"/>
    <w:rsid w:val="00C70DF6"/>
    <w:rsid w:val="00C85765"/>
    <w:rsid w:val="00C86A52"/>
    <w:rsid w:val="00C9212D"/>
    <w:rsid w:val="00C92C27"/>
    <w:rsid w:val="00C952A3"/>
    <w:rsid w:val="00CA4E89"/>
    <w:rsid w:val="00CA7348"/>
    <w:rsid w:val="00CB75F2"/>
    <w:rsid w:val="00CC332F"/>
    <w:rsid w:val="00CC377C"/>
    <w:rsid w:val="00CC797B"/>
    <w:rsid w:val="00CD09DF"/>
    <w:rsid w:val="00CD1DE1"/>
    <w:rsid w:val="00CE0AEE"/>
    <w:rsid w:val="00CE5774"/>
    <w:rsid w:val="00CE7BA3"/>
    <w:rsid w:val="00CE7BB3"/>
    <w:rsid w:val="00CF3DA4"/>
    <w:rsid w:val="00CF6F11"/>
    <w:rsid w:val="00D01D0F"/>
    <w:rsid w:val="00D031E2"/>
    <w:rsid w:val="00D05FD8"/>
    <w:rsid w:val="00D125BF"/>
    <w:rsid w:val="00D15D51"/>
    <w:rsid w:val="00D400A8"/>
    <w:rsid w:val="00D438B8"/>
    <w:rsid w:val="00D5366E"/>
    <w:rsid w:val="00D56A3A"/>
    <w:rsid w:val="00D63183"/>
    <w:rsid w:val="00D71BE6"/>
    <w:rsid w:val="00D72D57"/>
    <w:rsid w:val="00D82288"/>
    <w:rsid w:val="00D872C7"/>
    <w:rsid w:val="00D94C42"/>
    <w:rsid w:val="00DA1469"/>
    <w:rsid w:val="00DA26D9"/>
    <w:rsid w:val="00DA3A66"/>
    <w:rsid w:val="00DA614C"/>
    <w:rsid w:val="00DB0916"/>
    <w:rsid w:val="00DB0B13"/>
    <w:rsid w:val="00DB187D"/>
    <w:rsid w:val="00DB2281"/>
    <w:rsid w:val="00DC268C"/>
    <w:rsid w:val="00DC727A"/>
    <w:rsid w:val="00DD299A"/>
    <w:rsid w:val="00DE0AC3"/>
    <w:rsid w:val="00DF3C1E"/>
    <w:rsid w:val="00DF4A06"/>
    <w:rsid w:val="00DF68E2"/>
    <w:rsid w:val="00E03234"/>
    <w:rsid w:val="00E11584"/>
    <w:rsid w:val="00E139C4"/>
    <w:rsid w:val="00E3145C"/>
    <w:rsid w:val="00E51539"/>
    <w:rsid w:val="00E554D3"/>
    <w:rsid w:val="00E57EE3"/>
    <w:rsid w:val="00E642C4"/>
    <w:rsid w:val="00E70F7C"/>
    <w:rsid w:val="00E75D68"/>
    <w:rsid w:val="00E77198"/>
    <w:rsid w:val="00E83A12"/>
    <w:rsid w:val="00E879AA"/>
    <w:rsid w:val="00E948D9"/>
    <w:rsid w:val="00EA4C3C"/>
    <w:rsid w:val="00EB534A"/>
    <w:rsid w:val="00EC7216"/>
    <w:rsid w:val="00ED21D6"/>
    <w:rsid w:val="00ED38D0"/>
    <w:rsid w:val="00ED393B"/>
    <w:rsid w:val="00ED6D86"/>
    <w:rsid w:val="00EE0C9E"/>
    <w:rsid w:val="00EE5046"/>
    <w:rsid w:val="00EF273E"/>
    <w:rsid w:val="00EF3B8D"/>
    <w:rsid w:val="00EF613E"/>
    <w:rsid w:val="00F04112"/>
    <w:rsid w:val="00F15594"/>
    <w:rsid w:val="00F15EDC"/>
    <w:rsid w:val="00F162E6"/>
    <w:rsid w:val="00F2252B"/>
    <w:rsid w:val="00F22756"/>
    <w:rsid w:val="00F23939"/>
    <w:rsid w:val="00F26042"/>
    <w:rsid w:val="00F302B2"/>
    <w:rsid w:val="00F317D0"/>
    <w:rsid w:val="00F32B55"/>
    <w:rsid w:val="00F350A2"/>
    <w:rsid w:val="00F3586C"/>
    <w:rsid w:val="00F36E13"/>
    <w:rsid w:val="00F407C0"/>
    <w:rsid w:val="00F41E78"/>
    <w:rsid w:val="00F541CA"/>
    <w:rsid w:val="00F61255"/>
    <w:rsid w:val="00F632C3"/>
    <w:rsid w:val="00F65E8C"/>
    <w:rsid w:val="00F766CB"/>
    <w:rsid w:val="00F855E1"/>
    <w:rsid w:val="00F91796"/>
    <w:rsid w:val="00F93CA0"/>
    <w:rsid w:val="00FA0DA9"/>
    <w:rsid w:val="00FA4A5B"/>
    <w:rsid w:val="00FA6178"/>
    <w:rsid w:val="00FB1355"/>
    <w:rsid w:val="00FB5BF3"/>
    <w:rsid w:val="00FC2FAE"/>
    <w:rsid w:val="00FC7319"/>
    <w:rsid w:val="00FC7CF2"/>
    <w:rsid w:val="00FD16BB"/>
    <w:rsid w:val="00FD2190"/>
    <w:rsid w:val="00FD4A68"/>
    <w:rsid w:val="00FD5CDF"/>
    <w:rsid w:val="00FF4D06"/>
    <w:rsid w:val="00FF563B"/>
    <w:rsid w:val="00FF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colormru v:ext="edit" colors="#036"/>
    </o:shapedefaults>
    <o:shapelayout v:ext="edit">
      <o:idmap v:ext="edit" data="1"/>
    </o:shapelayout>
  </w:shapeDefaults>
  <w:decimalSymbol w:val="."/>
  <w:listSeparator w:val=","/>
  <w14:docId w14:val="6F54609E"/>
  <w15:docId w15:val="{001BDC44-5029-4BC4-8BD9-1603A320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Header">
    <w:name w:val="header"/>
    <w:basedOn w:val="Normal"/>
    <w:rsid w:val="00AC2F05"/>
    <w:pPr>
      <w:tabs>
        <w:tab w:val="center" w:pos="4320"/>
        <w:tab w:val="right" w:pos="8640"/>
      </w:tabs>
    </w:pPr>
  </w:style>
  <w:style w:type="paragraph" w:styleId="PlainText">
    <w:name w:val="Plain Text"/>
    <w:basedOn w:val="Normal"/>
    <w:link w:val="PlainTextChar"/>
    <w:uiPriority w:val="99"/>
    <w:unhideWhenUsed/>
    <w:rsid w:val="005F13A5"/>
    <w:rPr>
      <w:rFonts w:ascii="Calibri" w:eastAsia="Calibri" w:hAnsi="Calibri"/>
      <w:sz w:val="22"/>
      <w:szCs w:val="21"/>
    </w:rPr>
  </w:style>
  <w:style w:type="character" w:customStyle="1" w:styleId="PlainTextChar">
    <w:name w:val="Plain Text Char"/>
    <w:link w:val="PlainText"/>
    <w:uiPriority w:val="99"/>
    <w:rsid w:val="005F13A5"/>
    <w:rPr>
      <w:rFonts w:ascii="Calibri" w:eastAsia="Calibri" w:hAnsi="Calibri"/>
      <w:sz w:val="22"/>
      <w:szCs w:val="21"/>
    </w:rPr>
  </w:style>
  <w:style w:type="character" w:styleId="Hyperlink">
    <w:name w:val="Hyperlink"/>
    <w:rsid w:val="0087519E"/>
    <w:rPr>
      <w:color w:val="0563C1"/>
      <w:u w:val="single"/>
    </w:rPr>
  </w:style>
  <w:style w:type="character" w:styleId="UnresolvedMention">
    <w:name w:val="Unresolved Mention"/>
    <w:uiPriority w:val="99"/>
    <w:semiHidden/>
    <w:unhideWhenUsed/>
    <w:rsid w:val="0087519E"/>
    <w:rPr>
      <w:color w:val="808080"/>
      <w:shd w:val="clear" w:color="auto" w:fill="E6E6E6"/>
    </w:rPr>
  </w:style>
  <w:style w:type="character" w:styleId="CommentReference">
    <w:name w:val="annotation reference"/>
    <w:rsid w:val="00153790"/>
    <w:rPr>
      <w:sz w:val="16"/>
      <w:szCs w:val="16"/>
    </w:rPr>
  </w:style>
  <w:style w:type="paragraph" w:styleId="CommentText">
    <w:name w:val="annotation text"/>
    <w:basedOn w:val="Normal"/>
    <w:link w:val="CommentTextChar"/>
    <w:rsid w:val="00153790"/>
    <w:rPr>
      <w:sz w:val="20"/>
      <w:szCs w:val="20"/>
    </w:rPr>
  </w:style>
  <w:style w:type="character" w:customStyle="1" w:styleId="CommentTextChar">
    <w:name w:val="Comment Text Char"/>
    <w:basedOn w:val="DefaultParagraphFont"/>
    <w:link w:val="CommentText"/>
    <w:rsid w:val="00153790"/>
  </w:style>
  <w:style w:type="paragraph" w:styleId="CommentSubject">
    <w:name w:val="annotation subject"/>
    <w:basedOn w:val="CommentText"/>
    <w:next w:val="CommentText"/>
    <w:link w:val="CommentSubjectChar"/>
    <w:rsid w:val="00153790"/>
    <w:rPr>
      <w:b/>
      <w:bCs/>
    </w:rPr>
  </w:style>
  <w:style w:type="character" w:customStyle="1" w:styleId="CommentSubjectChar">
    <w:name w:val="Comment Subject Char"/>
    <w:link w:val="CommentSubject"/>
    <w:rsid w:val="00153790"/>
    <w:rPr>
      <w:b/>
      <w:bCs/>
    </w:rPr>
  </w:style>
  <w:style w:type="paragraph" w:styleId="Revision">
    <w:name w:val="Revision"/>
    <w:hidden/>
    <w:uiPriority w:val="99"/>
    <w:semiHidden/>
    <w:rsid w:val="00D56A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077">
      <w:bodyDiv w:val="1"/>
      <w:marLeft w:val="0"/>
      <w:marRight w:val="0"/>
      <w:marTop w:val="0"/>
      <w:marBottom w:val="0"/>
      <w:divBdr>
        <w:top w:val="none" w:sz="0" w:space="0" w:color="auto"/>
        <w:left w:val="none" w:sz="0" w:space="0" w:color="auto"/>
        <w:bottom w:val="none" w:sz="0" w:space="0" w:color="auto"/>
        <w:right w:val="none" w:sz="0" w:space="0" w:color="auto"/>
      </w:divBdr>
    </w:div>
    <w:div w:id="551813954">
      <w:bodyDiv w:val="1"/>
      <w:marLeft w:val="0"/>
      <w:marRight w:val="0"/>
      <w:marTop w:val="0"/>
      <w:marBottom w:val="0"/>
      <w:divBdr>
        <w:top w:val="none" w:sz="0" w:space="0" w:color="auto"/>
        <w:left w:val="none" w:sz="0" w:space="0" w:color="auto"/>
        <w:bottom w:val="none" w:sz="0" w:space="0" w:color="auto"/>
        <w:right w:val="none" w:sz="0" w:space="0" w:color="auto"/>
      </w:divBdr>
    </w:div>
    <w:div w:id="1301110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5" ma:contentTypeDescription="Create a new document." ma:contentTypeScope="" ma:versionID="491c64ec667bca15ab402210c8130551">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f157cb713b4a934bb10fdf42881e5232"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4DB82-EF78-4FF7-8749-7FF1CE8F9B12}">
  <ds:schemaRefs>
    <ds:schemaRef ds:uri="http://schemas.openxmlformats.org/officeDocument/2006/bibliography"/>
  </ds:schemaRefs>
</ds:datastoreItem>
</file>

<file path=customXml/itemProps2.xml><?xml version="1.0" encoding="utf-8"?>
<ds:datastoreItem xmlns:ds="http://schemas.openxmlformats.org/officeDocument/2006/customXml" ds:itemID="{FE9314CF-3227-440F-8BBE-A18300984FC9}"/>
</file>

<file path=customXml/itemProps3.xml><?xml version="1.0" encoding="utf-8"?>
<ds:datastoreItem xmlns:ds="http://schemas.openxmlformats.org/officeDocument/2006/customXml" ds:itemID="{38E59987-65F8-4954-9F18-0B22726D9FD3}"/>
</file>

<file path=customXml/itemProps4.xml><?xml version="1.0" encoding="utf-8"?>
<ds:datastoreItem xmlns:ds="http://schemas.openxmlformats.org/officeDocument/2006/customXml" ds:itemID="{CBDC6707-65F2-44B4-B9B9-20D20F57E520}"/>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Mary Oakes</dc:creator>
  <cp:keywords/>
  <dc:description/>
  <cp:lastModifiedBy>Jayme Sopha</cp:lastModifiedBy>
  <cp:revision>2</cp:revision>
  <cp:lastPrinted>2021-12-03T16:58:00Z</cp:lastPrinted>
  <dcterms:created xsi:type="dcterms:W3CDTF">2023-09-28T17:08:00Z</dcterms:created>
  <dcterms:modified xsi:type="dcterms:W3CDTF">2023-09-28T17:08:00Z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