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3936"/>
      </w:tblGrid>
      <w:tr w:rsidR="00E52911" w14:paraId="105BA406" w14:textId="77777777">
        <w:trPr>
          <w:trHeight w:val="528"/>
        </w:trPr>
        <w:tc>
          <w:tcPr>
            <w:tcW w:w="2700" w:type="dxa"/>
          </w:tcPr>
          <w:p w14:paraId="105BA3FF" w14:textId="24D795BC" w:rsidR="00E52911" w:rsidRDefault="00E57C7B">
            <w:pPr>
              <w:pStyle w:val="BodyText"/>
            </w:pPr>
            <w:r>
              <w:t>Sanitary Permit Number</w:t>
            </w:r>
          </w:p>
          <w:p w14:paraId="4B73BCD3" w14:textId="53AD335C" w:rsidR="00E57C7B" w:rsidRDefault="00E57C7B">
            <w:pPr>
              <w:pStyle w:val="BodyText"/>
            </w:pPr>
            <w:r>
              <w:t>(if applicable)</w:t>
            </w:r>
          </w:p>
          <w:p w14:paraId="105BA400" w14:textId="77777777" w:rsidR="00E52911" w:rsidRDefault="00E52911">
            <w:pPr>
              <w:rPr>
                <w:rFonts w:ascii="Arial" w:hAnsi="Arial" w:cs="Arial"/>
                <w:sz w:val="18"/>
              </w:rPr>
            </w:pPr>
          </w:p>
          <w:p w14:paraId="105BA401" w14:textId="77777777" w:rsidR="00E52911" w:rsidRDefault="00E52911">
            <w:pPr>
              <w:rPr>
                <w:rFonts w:ascii="Arial" w:hAnsi="Arial" w:cs="Arial"/>
                <w:sz w:val="18"/>
              </w:rPr>
            </w:pPr>
          </w:p>
        </w:tc>
        <w:tc>
          <w:tcPr>
            <w:tcW w:w="3936" w:type="dxa"/>
            <w:vAlign w:val="bottom"/>
          </w:tcPr>
          <w:p w14:paraId="105BA402" w14:textId="77777777" w:rsidR="00E52911" w:rsidRDefault="00602A17">
            <w:pPr>
              <w:jc w:val="center"/>
              <w:rPr>
                <w:rFonts w:ascii="Arial" w:hAnsi="Arial" w:cs="Arial"/>
                <w:b/>
                <w:bCs/>
                <w:sz w:val="18"/>
              </w:rPr>
            </w:pPr>
            <w:r>
              <w:rPr>
                <w:rFonts w:ascii="Arial" w:hAnsi="Arial" w:cs="Arial"/>
                <w:b/>
                <w:bCs/>
                <w:noProof/>
                <w:sz w:val="18"/>
              </w:rPr>
              <mc:AlternateContent>
                <mc:Choice Requires="wps">
                  <w:drawing>
                    <wp:anchor distT="0" distB="0" distL="114300" distR="114300" simplePos="0" relativeHeight="251658240" behindDoc="0" locked="0" layoutInCell="1" allowOverlap="1" wp14:anchorId="105BA43F" wp14:editId="105BA440">
                      <wp:simplePos x="0" y="0"/>
                      <wp:positionH relativeFrom="column">
                        <wp:posOffset>2428875</wp:posOffset>
                      </wp:positionH>
                      <wp:positionV relativeFrom="paragraph">
                        <wp:posOffset>-3810</wp:posOffset>
                      </wp:positionV>
                      <wp:extent cx="2743200" cy="27432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743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848BB" id="Rectangle 2" o:spid="_x0000_s1026" style="position:absolute;margin-left:191.25pt;margin-top:-.3pt;width:3in;height:3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"/>
                  </w:pict>
                </mc:Fallback>
              </mc:AlternateContent>
            </w:r>
          </w:p>
          <w:p w14:paraId="105BA403" w14:textId="77777777" w:rsidR="00E52911" w:rsidRDefault="00602A17">
            <w:pPr>
              <w:pStyle w:val="Heading1"/>
            </w:pPr>
            <w:r>
              <w:t>HOLDING TANK AGREEMENT</w:t>
            </w:r>
          </w:p>
          <w:p w14:paraId="105BA404" w14:textId="77777777" w:rsidR="00E52911" w:rsidRDefault="00E52911"/>
          <w:p w14:paraId="105BA405" w14:textId="77777777" w:rsidR="00E52911" w:rsidRDefault="00602A17">
            <w:pPr>
              <w:jc w:val="center"/>
              <w:rPr>
                <w:rFonts w:ascii="Arial" w:hAnsi="Arial" w:cs="Arial"/>
                <w:sz w:val="18"/>
              </w:rPr>
            </w:pPr>
            <w:r>
              <w:rPr>
                <w:rFonts w:ascii="Arial" w:hAnsi="Arial" w:cs="Arial"/>
                <w:sz w:val="18"/>
              </w:rPr>
              <w:t>This agreement is made between the government and the holding tank owner(s)</w:t>
            </w:r>
          </w:p>
        </w:tc>
      </w:tr>
      <w:tr w:rsidR="00E52911" w14:paraId="105BA40B" w14:textId="77777777">
        <w:trPr>
          <w:cantSplit/>
          <w:trHeight w:val="912"/>
        </w:trPr>
        <w:tc>
          <w:tcPr>
            <w:tcW w:w="6636" w:type="dxa"/>
            <w:gridSpan w:val="2"/>
          </w:tcPr>
          <w:p w14:paraId="105BA407" w14:textId="77777777" w:rsidR="00E52911" w:rsidRDefault="00602A17">
            <w:pPr>
              <w:rPr>
                <w:rFonts w:ascii="Arial" w:hAnsi="Arial" w:cs="Arial"/>
                <w:sz w:val="18"/>
              </w:rPr>
            </w:pPr>
            <w:r>
              <w:rPr>
                <w:rFonts w:ascii="Arial" w:hAnsi="Arial" w:cs="Arial"/>
                <w:sz w:val="18"/>
              </w:rPr>
              <w:t>Name and Return Address</w:t>
            </w:r>
          </w:p>
          <w:p w14:paraId="24C154C0" w14:textId="77777777" w:rsidR="007A1D90" w:rsidRDefault="007A1D90">
            <w:pPr>
              <w:rPr>
                <w:rFonts w:ascii="Arial" w:hAnsi="Arial" w:cs="Arial"/>
                <w:sz w:val="18"/>
              </w:rPr>
            </w:pPr>
          </w:p>
          <w:p w14:paraId="105BA408" w14:textId="6E1D23DE" w:rsidR="00E52911" w:rsidRDefault="00B64507">
            <w:pPr>
              <w:rPr>
                <w:rFonts w:ascii="Arial" w:hAnsi="Arial" w:cs="Arial"/>
                <w:sz w:val="18"/>
              </w:rPr>
            </w:pPr>
            <w:r>
              <w:rPr>
                <w:rFonts w:ascii="Arial" w:hAnsi="Arial" w:cs="Arial"/>
                <w:sz w:val="18"/>
              </w:rPr>
              <w:t>Marquette County Planning and Zoning Department</w:t>
            </w:r>
          </w:p>
          <w:p w14:paraId="06FBD99E" w14:textId="15E3379D" w:rsidR="00E57C7B" w:rsidRDefault="00E57C7B">
            <w:pPr>
              <w:rPr>
                <w:rFonts w:ascii="Arial" w:hAnsi="Arial" w:cs="Arial"/>
                <w:sz w:val="18"/>
              </w:rPr>
            </w:pPr>
            <w:r>
              <w:rPr>
                <w:rFonts w:ascii="Arial" w:hAnsi="Arial" w:cs="Arial"/>
                <w:sz w:val="18"/>
              </w:rPr>
              <w:t>77 West Park Street, Room 104</w:t>
            </w:r>
          </w:p>
          <w:p w14:paraId="53536CD1" w14:textId="647B2EB8" w:rsidR="00E57C7B" w:rsidRDefault="007A1D90">
            <w:pPr>
              <w:rPr>
                <w:rFonts w:ascii="Arial" w:hAnsi="Arial" w:cs="Arial"/>
                <w:sz w:val="18"/>
              </w:rPr>
            </w:pPr>
            <w:r>
              <w:rPr>
                <w:rFonts w:ascii="Arial" w:hAnsi="Arial" w:cs="Arial"/>
                <w:sz w:val="18"/>
              </w:rPr>
              <w:t>Montello, WI 53949</w:t>
            </w:r>
          </w:p>
          <w:p w14:paraId="105BA40A" w14:textId="77777777" w:rsidR="00E52911" w:rsidRDefault="00E52911">
            <w:pPr>
              <w:rPr>
                <w:rFonts w:ascii="Arial" w:hAnsi="Arial" w:cs="Arial"/>
                <w:sz w:val="18"/>
              </w:rPr>
            </w:pPr>
          </w:p>
        </w:tc>
      </w:tr>
      <w:tr w:rsidR="00E52911" w14:paraId="105BA40F" w14:textId="77777777">
        <w:trPr>
          <w:trHeight w:val="448"/>
        </w:trPr>
        <w:tc>
          <w:tcPr>
            <w:tcW w:w="2700" w:type="dxa"/>
          </w:tcPr>
          <w:p w14:paraId="105BA40C" w14:textId="77777777" w:rsidR="00E52911" w:rsidRDefault="00602A17">
            <w:pPr>
              <w:rPr>
                <w:rFonts w:ascii="Arial" w:hAnsi="Arial" w:cs="Arial"/>
                <w:sz w:val="18"/>
              </w:rPr>
            </w:pPr>
            <w:r>
              <w:rPr>
                <w:rFonts w:ascii="Arial" w:hAnsi="Arial" w:cs="Arial"/>
                <w:sz w:val="18"/>
              </w:rPr>
              <w:t>Parcel identifier number (PIN)</w:t>
            </w:r>
          </w:p>
          <w:p w14:paraId="105BA40D" w14:textId="77777777" w:rsidR="00E52911" w:rsidRDefault="00E52911">
            <w:pPr>
              <w:rPr>
                <w:rFonts w:ascii="Arial" w:hAnsi="Arial" w:cs="Arial"/>
                <w:sz w:val="18"/>
              </w:rPr>
            </w:pPr>
          </w:p>
        </w:tc>
        <w:tc>
          <w:tcPr>
            <w:tcW w:w="3936" w:type="dxa"/>
          </w:tcPr>
          <w:p w14:paraId="105BA40E" w14:textId="77777777" w:rsidR="00E52911" w:rsidRDefault="00602A17">
            <w:pPr>
              <w:rPr>
                <w:rFonts w:ascii="Arial" w:hAnsi="Arial" w:cs="Arial"/>
                <w:sz w:val="18"/>
              </w:rPr>
            </w:pPr>
            <w:r>
              <w:rPr>
                <w:rFonts w:ascii="Arial" w:hAnsi="Arial" w:cs="Arial"/>
                <w:sz w:val="18"/>
              </w:rPr>
              <w:t>Agreement Date</w:t>
            </w:r>
          </w:p>
        </w:tc>
      </w:tr>
      <w:tr w:rsidR="00E52911" w14:paraId="105BA413" w14:textId="77777777">
        <w:trPr>
          <w:trHeight w:val="448"/>
        </w:trPr>
        <w:tc>
          <w:tcPr>
            <w:tcW w:w="2700" w:type="dxa"/>
          </w:tcPr>
          <w:p w14:paraId="105BA410" w14:textId="77777777" w:rsidR="00E52911" w:rsidRDefault="00602A17">
            <w:pPr>
              <w:rPr>
                <w:rFonts w:ascii="Arial" w:hAnsi="Arial" w:cs="Arial"/>
                <w:sz w:val="18"/>
              </w:rPr>
            </w:pPr>
            <w:r>
              <w:rPr>
                <w:rFonts w:ascii="Arial" w:hAnsi="Arial" w:cs="Arial"/>
                <w:sz w:val="18"/>
              </w:rPr>
              <w:t>Governmental Unit</w:t>
            </w:r>
          </w:p>
          <w:p w14:paraId="105BA411" w14:textId="005524D1" w:rsidR="00E52911" w:rsidRDefault="000D26B4">
            <w:pPr>
              <w:rPr>
                <w:rFonts w:ascii="Arial" w:hAnsi="Arial" w:cs="Arial"/>
                <w:sz w:val="18"/>
              </w:rPr>
            </w:pPr>
            <w:r>
              <w:rPr>
                <w:rFonts w:ascii="Arial" w:hAnsi="Arial" w:cs="Arial"/>
                <w:sz w:val="18"/>
              </w:rPr>
              <w:t>Marquette County</w:t>
            </w:r>
          </w:p>
        </w:tc>
        <w:tc>
          <w:tcPr>
            <w:tcW w:w="3936" w:type="dxa"/>
          </w:tcPr>
          <w:p w14:paraId="105BA412" w14:textId="77777777" w:rsidR="00E52911" w:rsidRDefault="00602A17">
            <w:pPr>
              <w:rPr>
                <w:rFonts w:ascii="Arial" w:hAnsi="Arial" w:cs="Arial"/>
                <w:sz w:val="18"/>
              </w:rPr>
            </w:pPr>
            <w:r>
              <w:rPr>
                <w:rFonts w:ascii="Arial" w:hAnsi="Arial" w:cs="Arial"/>
                <w:sz w:val="18"/>
              </w:rPr>
              <w:t>Holding Tank Owner(s)</w:t>
            </w:r>
          </w:p>
        </w:tc>
      </w:tr>
      <w:tr w:rsidR="00E52911" w14:paraId="105BA41A" w14:textId="77777777">
        <w:trPr>
          <w:cantSplit/>
          <w:trHeight w:val="1385"/>
        </w:trPr>
        <w:tc>
          <w:tcPr>
            <w:tcW w:w="6636" w:type="dxa"/>
            <w:gridSpan w:val="2"/>
          </w:tcPr>
          <w:p w14:paraId="105BA414" w14:textId="77777777" w:rsidR="00E52911" w:rsidRDefault="00602A17">
            <w:pPr>
              <w:rPr>
                <w:rFonts w:ascii="Arial" w:hAnsi="Arial" w:cs="Arial"/>
                <w:sz w:val="18"/>
              </w:rPr>
            </w:pPr>
            <w:r>
              <w:rPr>
                <w:rFonts w:ascii="Arial" w:hAnsi="Arial" w:cs="Arial"/>
                <w:sz w:val="18"/>
              </w:rPr>
              <w:t>We acknowledge that application is being made for the installation of (a) holding tank(s) on the following property:  (Provide legal land description.  Use reverse side if additional space is needed.)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0"/>
            </w:tblGrid>
            <w:tr w:rsidR="00E52911" w14:paraId="105BA416" w14:textId="77777777">
              <w:trPr>
                <w:cantSplit/>
                <w:trHeight w:val="330"/>
              </w:trPr>
              <w:tc>
                <w:tcPr>
                  <w:tcW w:w="6608" w:type="dxa"/>
                </w:tcPr>
                <w:p w14:paraId="105BA415" w14:textId="77777777" w:rsidR="00E52911" w:rsidRDefault="00E52911">
                  <w:pPr>
                    <w:rPr>
                      <w:rFonts w:ascii="Arial" w:hAnsi="Arial" w:cs="Arial"/>
                      <w:sz w:val="18"/>
                    </w:rPr>
                  </w:pPr>
                </w:p>
              </w:tc>
            </w:tr>
            <w:tr w:rsidR="00E52911" w14:paraId="105BA418" w14:textId="77777777">
              <w:trPr>
                <w:cantSplit/>
                <w:trHeight w:val="330"/>
              </w:trPr>
              <w:tc>
                <w:tcPr>
                  <w:tcW w:w="6608" w:type="dxa"/>
                </w:tcPr>
                <w:p w14:paraId="105BA417" w14:textId="77777777" w:rsidR="00E52911" w:rsidRDefault="00E52911">
                  <w:pPr>
                    <w:rPr>
                      <w:rFonts w:ascii="Arial" w:hAnsi="Arial" w:cs="Arial"/>
                      <w:sz w:val="18"/>
                    </w:rPr>
                  </w:pPr>
                </w:p>
              </w:tc>
            </w:tr>
          </w:tbl>
          <w:p w14:paraId="105BA419" w14:textId="77777777" w:rsidR="00E52911" w:rsidRDefault="00E52911">
            <w:pPr>
              <w:rPr>
                <w:rFonts w:ascii="Arial" w:hAnsi="Arial" w:cs="Arial"/>
                <w:sz w:val="18"/>
              </w:rPr>
            </w:pPr>
          </w:p>
        </w:tc>
      </w:tr>
    </w:tbl>
    <w:p w14:paraId="27964DFE" w14:textId="77777777" w:rsidR="00CD0B53" w:rsidRDefault="00CD0B53">
      <w:pPr>
        <w:rPr>
          <w:rFonts w:ascii="Arial" w:hAnsi="Arial" w:cs="Arial"/>
        </w:rPr>
      </w:pPr>
    </w:p>
    <w:p w14:paraId="05EBF1F7" w14:textId="77777777" w:rsidR="00CD0B53" w:rsidRDefault="00CD0B53">
      <w:pPr>
        <w:rPr>
          <w:rFonts w:ascii="Arial" w:hAnsi="Arial" w:cs="Arial"/>
        </w:rPr>
      </w:pPr>
    </w:p>
    <w:p w14:paraId="064736BA" w14:textId="77777777" w:rsidR="00CD0B53" w:rsidRDefault="00CD0B53">
      <w:pPr>
        <w:rPr>
          <w:rFonts w:ascii="Arial" w:hAnsi="Arial" w:cs="Arial"/>
        </w:rPr>
      </w:pPr>
    </w:p>
    <w:p w14:paraId="105BA41B" w14:textId="47AE56DD" w:rsidR="00E52911" w:rsidRPr="0000682B" w:rsidRDefault="00602A17">
      <w:pPr>
        <w:rPr>
          <w:rFonts w:ascii="Arial" w:hAnsi="Arial" w:cs="Arial"/>
        </w:rPr>
      </w:pPr>
      <w:r w:rsidRPr="0000682B">
        <w:rPr>
          <w:rFonts w:ascii="Arial" w:hAnsi="Arial" w:cs="Arial"/>
        </w:rPr>
        <w:t xml:space="preserve">For that continued use of the existing premises requires that a holding tank be installed on the property for the proper containment of sewage.  Also, the property cannot now be served by a municipal sewer, or any other type of private sewage system as permitted under Ch. </w:t>
      </w:r>
      <w:r w:rsidR="00B8743A" w:rsidRPr="0000682B">
        <w:rPr>
          <w:rFonts w:ascii="Arial" w:hAnsi="Arial" w:cs="Arial"/>
        </w:rPr>
        <w:t>SPS 3</w:t>
      </w:r>
      <w:r w:rsidRPr="0000682B">
        <w:rPr>
          <w:rFonts w:ascii="Arial" w:hAnsi="Arial" w:cs="Arial"/>
        </w:rPr>
        <w:t>83, Wis.  Adm. Code, or Ch. 145, Stats.</w:t>
      </w:r>
    </w:p>
    <w:p w14:paraId="105BA41C" w14:textId="77777777" w:rsidR="00E52911" w:rsidRPr="0000682B" w:rsidRDefault="00E52911">
      <w:pPr>
        <w:rPr>
          <w:rFonts w:ascii="Arial" w:hAnsi="Arial" w:cs="Arial"/>
        </w:rPr>
      </w:pPr>
    </w:p>
    <w:p w14:paraId="105BA41D" w14:textId="31FA5350" w:rsidR="00E52911" w:rsidRPr="0000682B" w:rsidRDefault="00602A17">
      <w:pPr>
        <w:rPr>
          <w:rFonts w:ascii="Arial" w:hAnsi="Arial" w:cs="Arial"/>
        </w:rPr>
      </w:pPr>
      <w:r w:rsidRPr="0000682B">
        <w:rPr>
          <w:rFonts w:ascii="Arial" w:hAnsi="Arial" w:cs="Arial"/>
        </w:rPr>
        <w:t xml:space="preserve">As an inducement to the County of Marquette to issue a sanitary permit for the </w:t>
      </w:r>
      <w:r w:rsidR="007C2E8D" w:rsidRPr="0000682B">
        <w:rPr>
          <w:rFonts w:ascii="Arial" w:hAnsi="Arial" w:cs="Arial"/>
        </w:rPr>
        <w:t>above-described</w:t>
      </w:r>
      <w:r w:rsidRPr="0000682B">
        <w:rPr>
          <w:rFonts w:ascii="Arial" w:hAnsi="Arial" w:cs="Arial"/>
        </w:rPr>
        <w:t xml:space="preserve"> property, we agree to do the following:</w:t>
      </w:r>
    </w:p>
    <w:p w14:paraId="105BA41E" w14:textId="77777777" w:rsidR="00E52911" w:rsidRPr="0000682B" w:rsidRDefault="00E52911">
      <w:pPr>
        <w:rPr>
          <w:rFonts w:ascii="Arial" w:hAnsi="Arial" w:cs="Arial"/>
        </w:rPr>
      </w:pPr>
    </w:p>
    <w:p w14:paraId="105BA41F" w14:textId="77777777" w:rsidR="00E52911" w:rsidRPr="0000682B" w:rsidRDefault="00602A17">
      <w:pPr>
        <w:rPr>
          <w:rFonts w:ascii="Arial" w:hAnsi="Arial" w:cs="Arial"/>
        </w:rPr>
      </w:pPr>
      <w:r w:rsidRPr="0000682B">
        <w:rPr>
          <w:rFonts w:ascii="Arial" w:hAnsi="Arial" w:cs="Arial"/>
        </w:rPr>
        <w:t xml:space="preserve">      1.  Owner agrees to conform to all applicable requirements of </w:t>
      </w:r>
      <w:r w:rsidR="00B8743A" w:rsidRPr="0000682B">
        <w:rPr>
          <w:rFonts w:ascii="Arial" w:hAnsi="Arial" w:cs="Arial"/>
        </w:rPr>
        <w:t>SPS</w:t>
      </w:r>
      <w:r w:rsidRPr="0000682B">
        <w:rPr>
          <w:rFonts w:ascii="Arial" w:hAnsi="Arial" w:cs="Arial"/>
        </w:rPr>
        <w:t xml:space="preserve"> 383, Wis. Adm. Code relating to holding tanks. If the owner fails to have the holding tank properly serviced in response to orders issued by the governmental unit to prevent or abate a human health hazard as described in s. 254.59, Stats, the governmental unit may enter upon the property and service the tank or cause to have the tank to be serviced and charge the owner by placing the charges on the tax bill as a special assessment for current services rendered.  The charges will be assessed as prescribed by s.66.60, Stats.</w:t>
      </w:r>
    </w:p>
    <w:p w14:paraId="105BA422" w14:textId="77777777" w:rsidR="00E52911" w:rsidRPr="0000682B" w:rsidRDefault="00E52911">
      <w:pPr>
        <w:rPr>
          <w:rFonts w:ascii="Arial" w:hAnsi="Arial" w:cs="Arial"/>
        </w:rPr>
      </w:pPr>
    </w:p>
    <w:p w14:paraId="105BA423" w14:textId="5302A198" w:rsidR="00E52911" w:rsidRPr="0000682B" w:rsidRDefault="00602A17">
      <w:pPr>
        <w:rPr>
          <w:rFonts w:ascii="Arial" w:hAnsi="Arial" w:cs="Arial"/>
        </w:rPr>
      </w:pPr>
      <w:r w:rsidRPr="0000682B">
        <w:rPr>
          <w:rFonts w:ascii="Arial" w:hAnsi="Arial" w:cs="Arial"/>
        </w:rPr>
        <w:t xml:space="preserve">      </w:t>
      </w:r>
      <w:r w:rsidR="004A069F" w:rsidRPr="0000682B">
        <w:rPr>
          <w:rFonts w:ascii="Arial" w:hAnsi="Arial" w:cs="Arial"/>
        </w:rPr>
        <w:t>2</w:t>
      </w:r>
      <w:r w:rsidRPr="0000682B">
        <w:rPr>
          <w:rFonts w:ascii="Arial" w:hAnsi="Arial" w:cs="Arial"/>
        </w:rPr>
        <w:t xml:space="preserve">.  Owner agrees to pay all charges and cost incurred by the governmental unit for inspection, pumping, hauling, or otherwise servicing and maintaining the holding tank in such a manner as to prevent or abate any human health hazard caused by the holding tank.  The governmental unit shall notify the owner of any costs, which shall be paid by the owner within thirty (30) days </w:t>
      </w:r>
      <w:proofErr w:type="gramStart"/>
      <w:r w:rsidRPr="0000682B">
        <w:rPr>
          <w:rFonts w:ascii="Arial" w:hAnsi="Arial" w:cs="Arial"/>
        </w:rPr>
        <w:t>from</w:t>
      </w:r>
      <w:proofErr w:type="gramEnd"/>
      <w:r w:rsidRPr="0000682B">
        <w:rPr>
          <w:rFonts w:ascii="Arial" w:hAnsi="Arial" w:cs="Arial"/>
        </w:rPr>
        <w:t xml:space="preserve"> the date of notice.  In the event the owner does not pay the costs within thirty (30) days, the owner specifically agrees that all the costs and charges may be placed on the tax roll as a special assessment for the abatement of a human health hazard, and the tax shall be collected as provided by law.</w:t>
      </w:r>
    </w:p>
    <w:p w14:paraId="105BA424" w14:textId="77777777" w:rsidR="00E52911" w:rsidRPr="0000682B" w:rsidRDefault="00E52911">
      <w:pPr>
        <w:rPr>
          <w:rFonts w:ascii="Arial" w:hAnsi="Arial" w:cs="Arial"/>
        </w:rPr>
      </w:pPr>
    </w:p>
    <w:p w14:paraId="105BA425" w14:textId="7DA5F930" w:rsidR="00E52911" w:rsidRPr="0000682B" w:rsidRDefault="00602A17">
      <w:pPr>
        <w:rPr>
          <w:rFonts w:ascii="Arial" w:hAnsi="Arial" w:cs="Arial"/>
        </w:rPr>
      </w:pPr>
      <w:r w:rsidRPr="0000682B">
        <w:rPr>
          <w:rFonts w:ascii="Arial" w:hAnsi="Arial" w:cs="Arial"/>
        </w:rPr>
        <w:t xml:space="preserve">      </w:t>
      </w:r>
      <w:r w:rsidR="004A069F" w:rsidRPr="0000682B">
        <w:rPr>
          <w:rFonts w:ascii="Arial" w:hAnsi="Arial" w:cs="Arial"/>
        </w:rPr>
        <w:t>3</w:t>
      </w:r>
      <w:r w:rsidRPr="0000682B">
        <w:rPr>
          <w:rFonts w:ascii="Arial" w:hAnsi="Arial" w:cs="Arial"/>
        </w:rPr>
        <w:t xml:space="preserve">.  The owner, except as provided by </w:t>
      </w:r>
      <w:r w:rsidR="001D41E3" w:rsidRPr="0000682B">
        <w:rPr>
          <w:rFonts w:ascii="Arial" w:hAnsi="Arial" w:cs="Arial"/>
        </w:rPr>
        <w:t>Wis. Stats 281.</w:t>
      </w:r>
      <w:r w:rsidR="002B72DA" w:rsidRPr="0000682B">
        <w:rPr>
          <w:rFonts w:ascii="Arial" w:hAnsi="Arial" w:cs="Arial"/>
        </w:rPr>
        <w:t>48</w:t>
      </w:r>
      <w:r w:rsidRPr="0000682B">
        <w:rPr>
          <w:rFonts w:ascii="Arial" w:hAnsi="Arial" w:cs="Arial"/>
        </w:rPr>
        <w:t>, agrees to contract with a person who is licensed under Ch. NR 113, Wis. Adm. Code, to have the holding tank serviced and to file a copy of the contract or the owner's registration with the governmental unit.  The owner further agrees to file a copy of any changes to the service contract, or a copy of a new service contract, with the governmental unit within ten (10) business days from the date of change to the service contract.</w:t>
      </w:r>
    </w:p>
    <w:p w14:paraId="105BA426" w14:textId="77777777" w:rsidR="00E52911" w:rsidRPr="0000682B" w:rsidRDefault="00E52911">
      <w:pPr>
        <w:rPr>
          <w:rFonts w:ascii="Arial" w:hAnsi="Arial" w:cs="Arial"/>
        </w:rPr>
      </w:pPr>
    </w:p>
    <w:p w14:paraId="105BA427" w14:textId="663786B9" w:rsidR="00E52911" w:rsidRPr="0000682B" w:rsidRDefault="00602A17">
      <w:pPr>
        <w:rPr>
          <w:rFonts w:ascii="Arial" w:hAnsi="Arial" w:cs="Arial"/>
        </w:rPr>
      </w:pPr>
      <w:r w:rsidRPr="0000682B">
        <w:rPr>
          <w:rFonts w:ascii="Arial" w:hAnsi="Arial" w:cs="Arial"/>
        </w:rPr>
        <w:t xml:space="preserve">      </w:t>
      </w:r>
      <w:r w:rsidR="004A069F" w:rsidRPr="0000682B">
        <w:rPr>
          <w:rFonts w:ascii="Arial" w:hAnsi="Arial" w:cs="Arial"/>
        </w:rPr>
        <w:t>4</w:t>
      </w:r>
      <w:r w:rsidRPr="0000682B">
        <w:rPr>
          <w:rFonts w:ascii="Arial" w:hAnsi="Arial" w:cs="Arial"/>
        </w:rPr>
        <w:t>.  The owner agrees to contract with a person licensed under Ch. NR 113, Wis. Adm. Code, who shall submit to the governmental unit and the county on a semiannual basis a report in accordance with SPS 383.</w:t>
      </w:r>
      <w:r w:rsidR="002B4C1D" w:rsidRPr="0000682B">
        <w:rPr>
          <w:rFonts w:ascii="Arial" w:hAnsi="Arial" w:cs="Arial"/>
        </w:rPr>
        <w:t>54(3)(c)</w:t>
      </w:r>
      <w:r w:rsidRPr="0000682B">
        <w:rPr>
          <w:rFonts w:ascii="Arial" w:hAnsi="Arial" w:cs="Arial"/>
        </w:rPr>
        <w:t xml:space="preserve">, Wis.  Adm. Code, for the </w:t>
      </w:r>
      <w:proofErr w:type="gramStart"/>
      <w:r w:rsidRPr="0000682B">
        <w:rPr>
          <w:rFonts w:ascii="Arial" w:hAnsi="Arial" w:cs="Arial"/>
        </w:rPr>
        <w:t>servicing</w:t>
      </w:r>
      <w:proofErr w:type="gramEnd"/>
      <w:r w:rsidRPr="0000682B">
        <w:rPr>
          <w:rFonts w:ascii="Arial" w:hAnsi="Arial" w:cs="Arial"/>
        </w:rPr>
        <w:t xml:space="preserve"> of the holding tank.  In the case of registration under s. </w:t>
      </w:r>
      <w:r w:rsidR="00812547" w:rsidRPr="0000682B">
        <w:rPr>
          <w:rFonts w:ascii="Arial" w:hAnsi="Arial" w:cs="Arial"/>
        </w:rPr>
        <w:t>281.48(3)(d)</w:t>
      </w:r>
      <w:r w:rsidRPr="0000682B">
        <w:rPr>
          <w:rFonts w:ascii="Arial" w:hAnsi="Arial" w:cs="Arial"/>
        </w:rPr>
        <w:t>, Stats, the owner shall submit the report to the governmental unit and the county.  The governmental unit or county may enter upon the property to investigate the condition of the holding tank when pumping reports may indicate that the holding tank is not being properly maintained.</w:t>
      </w:r>
    </w:p>
    <w:p w14:paraId="105BA428" w14:textId="77777777" w:rsidR="00E52911" w:rsidRPr="0000682B" w:rsidRDefault="00E52911">
      <w:pPr>
        <w:rPr>
          <w:rFonts w:ascii="Arial" w:hAnsi="Arial" w:cs="Arial"/>
        </w:rPr>
      </w:pPr>
    </w:p>
    <w:p w14:paraId="5CF2BD94" w14:textId="4D97A3FF" w:rsidR="002C1A47" w:rsidRPr="0000682B" w:rsidRDefault="00602A17" w:rsidP="002C1A47">
      <w:pPr>
        <w:rPr>
          <w:rFonts w:ascii="Arial" w:hAnsi="Arial" w:cs="Arial"/>
        </w:rPr>
      </w:pPr>
      <w:r w:rsidRPr="0000682B">
        <w:rPr>
          <w:rFonts w:ascii="Arial" w:hAnsi="Arial" w:cs="Arial"/>
        </w:rPr>
        <w:t xml:space="preserve">      </w:t>
      </w:r>
      <w:r w:rsidR="0072178E" w:rsidRPr="0000682B">
        <w:rPr>
          <w:rFonts w:ascii="Arial" w:hAnsi="Arial" w:cs="Arial"/>
        </w:rPr>
        <w:t>5</w:t>
      </w:r>
      <w:r w:rsidRPr="0000682B">
        <w:rPr>
          <w:rFonts w:ascii="Arial" w:hAnsi="Arial" w:cs="Arial"/>
        </w:rPr>
        <w:t xml:space="preserve">.  This agreement will remain in effect only until the governmental unit responsible for the regulation of private sewage systems certifies that the property is served by either a municipal sewer or a soil absorption system that complies with Ch. SPS 383, Wis.  Adm. Code.  </w:t>
      </w:r>
      <w:r w:rsidR="002C1A47" w:rsidRPr="0000682B">
        <w:rPr>
          <w:rFonts w:ascii="Arial" w:hAnsi="Arial" w:cs="Arial"/>
        </w:rPr>
        <w:t xml:space="preserve">In addition, this agreement may be canceled by executing and recording the certification, with </w:t>
      </w:r>
      <w:proofErr w:type="gramStart"/>
      <w:r w:rsidR="002C1A47" w:rsidRPr="0000682B">
        <w:rPr>
          <w:rFonts w:ascii="Arial" w:hAnsi="Arial" w:cs="Arial"/>
        </w:rPr>
        <w:t>a reference</w:t>
      </w:r>
      <w:proofErr w:type="gramEnd"/>
      <w:r w:rsidR="002C1A47" w:rsidRPr="0000682B">
        <w:rPr>
          <w:rFonts w:ascii="Arial" w:hAnsi="Arial" w:cs="Arial"/>
        </w:rPr>
        <w:t xml:space="preserve"> to this agreement, in a manner that allows the existence of the certification to be identified by reviewing the property records.</w:t>
      </w:r>
    </w:p>
    <w:p w14:paraId="105BA42A" w14:textId="77777777" w:rsidR="00E52911" w:rsidRPr="0000682B" w:rsidRDefault="00E52911">
      <w:pPr>
        <w:rPr>
          <w:rFonts w:ascii="Arial" w:hAnsi="Arial" w:cs="Arial"/>
        </w:rPr>
      </w:pPr>
    </w:p>
    <w:p w14:paraId="105BA42B" w14:textId="0F3AF06F" w:rsidR="00E52911" w:rsidRDefault="00602A17">
      <w:pPr>
        <w:rPr>
          <w:rFonts w:ascii="Arial" w:hAnsi="Arial" w:cs="Arial"/>
        </w:rPr>
      </w:pPr>
      <w:r w:rsidRPr="0000682B">
        <w:rPr>
          <w:rFonts w:ascii="Arial" w:hAnsi="Arial" w:cs="Arial"/>
        </w:rPr>
        <w:lastRenderedPageBreak/>
        <w:t xml:space="preserve">      </w:t>
      </w:r>
      <w:r w:rsidR="0072178E" w:rsidRPr="0000682B">
        <w:rPr>
          <w:rFonts w:ascii="Arial" w:hAnsi="Arial" w:cs="Arial"/>
        </w:rPr>
        <w:t>6</w:t>
      </w:r>
      <w:r w:rsidR="009525BA" w:rsidRPr="0000682B">
        <w:rPr>
          <w:rFonts w:ascii="Arial" w:hAnsi="Arial" w:cs="Arial"/>
        </w:rPr>
        <w:t>. This</w:t>
      </w:r>
      <w:r w:rsidRPr="0000682B">
        <w:rPr>
          <w:rFonts w:ascii="Arial" w:hAnsi="Arial" w:cs="Arial"/>
        </w:rPr>
        <w:t xml:space="preserve"> agreement shall be binding upon the owner, the heirs of the owner, and assignees of the owner. The owner shall submit the agreement to the register of deeds, and the agreement shall be recorded by the </w:t>
      </w:r>
      <w:r w:rsidR="002C1A47" w:rsidRPr="0000682B">
        <w:rPr>
          <w:rFonts w:ascii="Arial" w:hAnsi="Arial" w:cs="Arial"/>
        </w:rPr>
        <w:t>R</w:t>
      </w:r>
      <w:r w:rsidRPr="0000682B">
        <w:rPr>
          <w:rFonts w:ascii="Arial" w:hAnsi="Arial" w:cs="Arial"/>
        </w:rPr>
        <w:t xml:space="preserve">egister of </w:t>
      </w:r>
      <w:r w:rsidR="002C1A47" w:rsidRPr="0000682B">
        <w:rPr>
          <w:rFonts w:ascii="Arial" w:hAnsi="Arial" w:cs="Arial"/>
        </w:rPr>
        <w:t>D</w:t>
      </w:r>
      <w:r w:rsidRPr="0000682B">
        <w:rPr>
          <w:rFonts w:ascii="Arial" w:hAnsi="Arial" w:cs="Arial"/>
        </w:rPr>
        <w:t>eeds in a manner which will permit the existence of the agreement to be determined by reference to the property where the holding tank is installed.</w:t>
      </w:r>
    </w:p>
    <w:p w14:paraId="4AC6FB20" w14:textId="77777777" w:rsidR="00CD0B53" w:rsidRDefault="00CD0B53">
      <w:pPr>
        <w:rPr>
          <w:rFonts w:ascii="Arial" w:hAnsi="Arial" w:cs="Arial"/>
        </w:rPr>
      </w:pPr>
    </w:p>
    <w:p w14:paraId="7047F9A5" w14:textId="77777777" w:rsidR="00CD0B53" w:rsidRPr="0000682B" w:rsidRDefault="00CD0B53">
      <w:pPr>
        <w:rPr>
          <w:rFonts w:ascii="Arial" w:hAnsi="Arial" w:cs="Arial"/>
        </w:rPr>
      </w:pPr>
    </w:p>
    <w:p w14:paraId="22DA3D59" w14:textId="77777777" w:rsidR="005F641B" w:rsidRPr="0072178E" w:rsidRDefault="005F641B">
      <w:pPr>
        <w:rPr>
          <w:rFonts w:ascii="Arial" w:hAnsi="Arial" w:cs="Arial"/>
          <w:sz w:val="16"/>
          <w:szCs w:val="16"/>
        </w:rPr>
      </w:pPr>
    </w:p>
    <w:p w14:paraId="7C2ED104" w14:textId="77777777" w:rsidR="003132CA" w:rsidRDefault="003132CA">
      <w:pPr>
        <w:rPr>
          <w:rFonts w:ascii="Arial" w:hAnsi="Arial" w:cs="Arial"/>
        </w:rPr>
      </w:pPr>
    </w:p>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8"/>
        <w:gridCol w:w="4095"/>
        <w:gridCol w:w="3735"/>
      </w:tblGrid>
      <w:tr w:rsidR="00E52911" w14:paraId="105BA431" w14:textId="77777777">
        <w:trPr>
          <w:cantSplit/>
        </w:trPr>
        <w:tc>
          <w:tcPr>
            <w:tcW w:w="3438" w:type="dxa"/>
          </w:tcPr>
          <w:p w14:paraId="105BA42C" w14:textId="77777777" w:rsidR="00E52911" w:rsidRDefault="00602A17">
            <w:pPr>
              <w:rPr>
                <w:rFonts w:ascii="Arial" w:hAnsi="Arial" w:cs="Arial"/>
              </w:rPr>
            </w:pPr>
            <w:r>
              <w:rPr>
                <w:rFonts w:ascii="Arial" w:hAnsi="Arial" w:cs="Arial"/>
              </w:rPr>
              <w:t>Owner(s) Name(s) - Please Print</w:t>
            </w:r>
          </w:p>
          <w:p w14:paraId="105BA42D" w14:textId="77777777" w:rsidR="00E52911" w:rsidRDefault="00E52911">
            <w:pPr>
              <w:rPr>
                <w:rFonts w:ascii="Arial" w:hAnsi="Arial" w:cs="Arial"/>
              </w:rPr>
            </w:pPr>
          </w:p>
          <w:p w14:paraId="105BA42E" w14:textId="77777777" w:rsidR="00E52911" w:rsidRDefault="00E52911">
            <w:pPr>
              <w:rPr>
                <w:rFonts w:ascii="Arial" w:hAnsi="Arial" w:cs="Arial"/>
              </w:rPr>
            </w:pPr>
          </w:p>
        </w:tc>
        <w:tc>
          <w:tcPr>
            <w:tcW w:w="4095" w:type="dxa"/>
          </w:tcPr>
          <w:p w14:paraId="105BA42F" w14:textId="77777777" w:rsidR="00E52911" w:rsidRDefault="00602A17">
            <w:pPr>
              <w:rPr>
                <w:rFonts w:ascii="Arial" w:hAnsi="Arial" w:cs="Arial"/>
              </w:rPr>
            </w:pPr>
            <w:r>
              <w:t>Governmental Unit Official Name - Please Print</w:t>
            </w:r>
          </w:p>
        </w:tc>
        <w:tc>
          <w:tcPr>
            <w:tcW w:w="3735" w:type="dxa"/>
          </w:tcPr>
          <w:p w14:paraId="105BA430" w14:textId="77777777" w:rsidR="00E52911" w:rsidRDefault="00602A17">
            <w:pPr>
              <w:rPr>
                <w:rFonts w:ascii="Arial" w:hAnsi="Arial" w:cs="Arial"/>
              </w:rPr>
            </w:pPr>
            <w:r>
              <w:rPr>
                <w:rFonts w:ascii="Arial" w:hAnsi="Arial" w:cs="Arial"/>
              </w:rPr>
              <w:t>Subscribed and sworn to before me on this date:</w:t>
            </w:r>
          </w:p>
        </w:tc>
      </w:tr>
      <w:tr w:rsidR="00E52911" w14:paraId="105BA436" w14:textId="77777777">
        <w:trPr>
          <w:cantSplit/>
          <w:trHeight w:val="557"/>
        </w:trPr>
        <w:tc>
          <w:tcPr>
            <w:tcW w:w="3438" w:type="dxa"/>
            <w:vMerge w:val="restart"/>
          </w:tcPr>
          <w:p w14:paraId="105BA432" w14:textId="77777777" w:rsidR="00E52911" w:rsidRDefault="00602A17">
            <w:pPr>
              <w:rPr>
                <w:rFonts w:ascii="Arial" w:hAnsi="Arial" w:cs="Arial"/>
              </w:rPr>
            </w:pPr>
            <w:r>
              <w:rPr>
                <w:rFonts w:ascii="Arial" w:hAnsi="Arial" w:cs="Arial"/>
              </w:rPr>
              <w:t>Notarized Owner(s) Signature(s)</w:t>
            </w:r>
          </w:p>
        </w:tc>
        <w:tc>
          <w:tcPr>
            <w:tcW w:w="4095" w:type="dxa"/>
          </w:tcPr>
          <w:p w14:paraId="105BA433" w14:textId="77777777" w:rsidR="00E52911" w:rsidRDefault="00602A17">
            <w:r>
              <w:t>Governmental Unit Official Title - Please Print</w:t>
            </w:r>
          </w:p>
          <w:p w14:paraId="105BA434" w14:textId="77777777" w:rsidR="00E52911" w:rsidRDefault="00E52911">
            <w:pPr>
              <w:rPr>
                <w:rFonts w:ascii="Arial" w:hAnsi="Arial" w:cs="Arial"/>
              </w:rPr>
            </w:pPr>
          </w:p>
        </w:tc>
        <w:tc>
          <w:tcPr>
            <w:tcW w:w="3735" w:type="dxa"/>
          </w:tcPr>
          <w:p w14:paraId="105BA435" w14:textId="77777777" w:rsidR="00E52911" w:rsidRDefault="00602A17">
            <w:pPr>
              <w:rPr>
                <w:rFonts w:ascii="Arial" w:hAnsi="Arial" w:cs="Arial"/>
              </w:rPr>
            </w:pPr>
            <w:r>
              <w:t xml:space="preserve">                                                Notary Public</w:t>
            </w:r>
          </w:p>
        </w:tc>
      </w:tr>
      <w:tr w:rsidR="00E52911" w14:paraId="105BA43B" w14:textId="77777777">
        <w:trPr>
          <w:cantSplit/>
          <w:trHeight w:val="620"/>
        </w:trPr>
        <w:tc>
          <w:tcPr>
            <w:tcW w:w="3438" w:type="dxa"/>
            <w:vMerge/>
          </w:tcPr>
          <w:p w14:paraId="105BA437" w14:textId="77777777" w:rsidR="00E52911" w:rsidRDefault="00E52911">
            <w:pPr>
              <w:rPr>
                <w:rFonts w:ascii="Arial" w:hAnsi="Arial" w:cs="Arial"/>
              </w:rPr>
            </w:pPr>
          </w:p>
        </w:tc>
        <w:tc>
          <w:tcPr>
            <w:tcW w:w="4095" w:type="dxa"/>
          </w:tcPr>
          <w:p w14:paraId="105BA438" w14:textId="77777777" w:rsidR="00E52911" w:rsidRDefault="00602A17">
            <w:r>
              <w:t>Governmental Unit Official Signature</w:t>
            </w:r>
          </w:p>
          <w:p w14:paraId="105BA439" w14:textId="77777777" w:rsidR="00E52911" w:rsidRDefault="00E52911">
            <w:pPr>
              <w:rPr>
                <w:rFonts w:ascii="Arial" w:hAnsi="Arial" w:cs="Arial"/>
              </w:rPr>
            </w:pPr>
          </w:p>
        </w:tc>
        <w:tc>
          <w:tcPr>
            <w:tcW w:w="3735" w:type="dxa"/>
          </w:tcPr>
          <w:p w14:paraId="105BA43A" w14:textId="77777777" w:rsidR="00E52911" w:rsidRDefault="00602A17">
            <w:pPr>
              <w:rPr>
                <w:rFonts w:ascii="Arial" w:hAnsi="Arial" w:cs="Arial"/>
              </w:rPr>
            </w:pPr>
            <w:r>
              <w:t>My commission expires:</w:t>
            </w:r>
          </w:p>
        </w:tc>
      </w:tr>
    </w:tbl>
    <w:p w14:paraId="105BA43C" w14:textId="77777777" w:rsidR="00E52911" w:rsidRDefault="00E52911">
      <w:pPr>
        <w:pStyle w:val="DataStyle"/>
        <w:spacing w:before="0" w:after="0"/>
        <w:rPr>
          <w:rFonts w:cs="Arial"/>
        </w:rPr>
      </w:pPr>
    </w:p>
    <w:p w14:paraId="105BA43D" w14:textId="77777777" w:rsidR="00E52911" w:rsidRDefault="00602A17">
      <w:pPr>
        <w:pStyle w:val="DataStyle"/>
        <w:spacing w:before="0" w:after="0"/>
        <w:rPr>
          <w:rFonts w:ascii="Times New Roman" w:hAnsi="Times New Roman"/>
        </w:rPr>
      </w:pPr>
      <w:r>
        <w:rPr>
          <w:rFonts w:cs="Arial"/>
        </w:rPr>
        <w:t>Drafted by_________________________________</w:t>
      </w:r>
    </w:p>
    <w:p w14:paraId="105BA43E" w14:textId="77777777" w:rsidR="00E52911" w:rsidRDefault="00602A17">
      <w:pPr>
        <w:ind w:left="2160" w:firstLine="720"/>
        <w:rPr>
          <w:rFonts w:ascii="Arial" w:hAnsi="Arial" w:cs="Arial"/>
          <w:sz w:val="16"/>
        </w:rPr>
      </w:pPr>
      <w:r>
        <w:t>Personal information you provide may be used for secondary purposes [Privacy Law, s.15.04 (l)(m)].</w:t>
      </w:r>
    </w:p>
    <w:sectPr w:rsidR="00E52911">
      <w:pgSz w:w="12240" w:h="15840"/>
      <w:pgMar w:top="720" w:right="432" w:bottom="720"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2A17"/>
    <w:rsid w:val="0000682B"/>
    <w:rsid w:val="000D26B4"/>
    <w:rsid w:val="000F7065"/>
    <w:rsid w:val="00133D03"/>
    <w:rsid w:val="001D41E3"/>
    <w:rsid w:val="001F2234"/>
    <w:rsid w:val="002B4C1D"/>
    <w:rsid w:val="002B72DA"/>
    <w:rsid w:val="002C1A47"/>
    <w:rsid w:val="003132CA"/>
    <w:rsid w:val="003D0E43"/>
    <w:rsid w:val="004A069F"/>
    <w:rsid w:val="005F641B"/>
    <w:rsid w:val="00602A17"/>
    <w:rsid w:val="0072178E"/>
    <w:rsid w:val="007A1D90"/>
    <w:rsid w:val="007C2E8D"/>
    <w:rsid w:val="00812547"/>
    <w:rsid w:val="008E0B6F"/>
    <w:rsid w:val="009525BA"/>
    <w:rsid w:val="00A349B5"/>
    <w:rsid w:val="00B64507"/>
    <w:rsid w:val="00B8743A"/>
    <w:rsid w:val="00BA4E96"/>
    <w:rsid w:val="00C21089"/>
    <w:rsid w:val="00CD0B53"/>
    <w:rsid w:val="00E52911"/>
    <w:rsid w:val="00E57C7B"/>
    <w:rsid w:val="00ED0A89"/>
    <w:rsid w:val="00F03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BA3FF"/>
  <w15:docId w15:val="{24A275C2-0F1B-42FA-89CE-4CD666B4C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taStyle">
    <w:name w:val="DataStyle"/>
    <w:basedOn w:val="Normal"/>
    <w:pPr>
      <w:spacing w:before="60" w:after="60"/>
    </w:pPr>
    <w:rPr>
      <w:rFonts w:ascii="Arial" w:hAnsi="Arial"/>
    </w:rPr>
  </w:style>
  <w:style w:type="paragraph" w:styleId="BodyText">
    <w:name w:val="Body Text"/>
    <w:basedOn w:val="Normal"/>
    <w:semiHidden/>
    <w:rPr>
      <w:rFonts w:ascii="Arial" w:hAnsi="Arial"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a88bce-e280-44d0-b69b-bba965122631" xsi:nil="true"/>
    <lcf76f155ced4ddcb4097134ff3c332f xmlns="bc6234e7-2818-4355-beed-eccd39a500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DA275AE4087748AFAC5F1C10E7ED5A" ma:contentTypeVersion="12" ma:contentTypeDescription="Create a new document." ma:contentTypeScope="" ma:versionID="32ccf87ca6c50b6aa5d3969e7806c392">
  <xsd:schema xmlns:xsd="http://www.w3.org/2001/XMLSchema" xmlns:xs="http://www.w3.org/2001/XMLSchema" xmlns:p="http://schemas.microsoft.com/office/2006/metadata/properties" xmlns:ns2="bc6234e7-2818-4355-beed-eccd39a50089" xmlns:ns3="82a88bce-e280-44d0-b69b-bba965122631" targetNamespace="http://schemas.microsoft.com/office/2006/metadata/properties" ma:root="true" ma:fieldsID="52c810b4a385c708ef757912511fe0fd" ns2:_="" ns3:_="">
    <xsd:import namespace="bc6234e7-2818-4355-beed-eccd39a50089"/>
    <xsd:import namespace="82a88bce-e280-44d0-b69b-bba9651226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234e7-2818-4355-beed-eccd39a50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cf852b8-93a8-4f52-ad69-279b69c2e7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a88bce-e280-44d0-b69b-bba9651226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f52d3a-d584-4b4b-94aa-256abe9b8d79}" ma:internalName="TaxCatchAll" ma:showField="CatchAllData" ma:web="82a88bce-e280-44d0-b69b-bba965122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AD5512-2D9A-42E6-A18A-120700346223}">
  <ds:schemaRefs>
    <ds:schemaRef ds:uri="http://schemas.microsoft.com/office/2006/metadata/properties"/>
    <ds:schemaRef ds:uri="http://schemas.microsoft.com/office/infopath/2007/PartnerControls"/>
    <ds:schemaRef ds:uri="82a88bce-e280-44d0-b69b-bba965122631"/>
    <ds:schemaRef ds:uri="bc6234e7-2818-4355-beed-eccd39a50089"/>
  </ds:schemaRefs>
</ds:datastoreItem>
</file>

<file path=customXml/itemProps2.xml><?xml version="1.0" encoding="utf-8"?>
<ds:datastoreItem xmlns:ds="http://schemas.openxmlformats.org/officeDocument/2006/customXml" ds:itemID="{AA9093E6-394D-42F2-BBEE-267F44549F95}">
  <ds:schemaRefs>
    <ds:schemaRef ds:uri="http://schemas.microsoft.com/sharepoint/v3/contenttype/forms"/>
  </ds:schemaRefs>
</ds:datastoreItem>
</file>

<file path=customXml/itemProps3.xml><?xml version="1.0" encoding="utf-8"?>
<ds:datastoreItem xmlns:ds="http://schemas.openxmlformats.org/officeDocument/2006/customXml" ds:itemID="{E7FED9A0-C25C-43B4-B790-786D1A17A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234e7-2818-4355-beed-eccd39a50089"/>
    <ds:schemaRef ds:uri="82a88bce-e280-44d0-b69b-bba965122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810</Words>
  <Characters>4011</Characters>
  <Application>Microsoft Office Word</Application>
  <DocSecurity>0</DocSecurity>
  <Lines>77</Lines>
  <Paragraphs>31</Paragraphs>
  <ScaleCrop>false</ScaleCrop>
  <HeadingPairs>
    <vt:vector size="2" baseType="variant">
      <vt:variant>
        <vt:lpstr>Title</vt:lpstr>
      </vt:variant>
      <vt:variant>
        <vt:i4>1</vt:i4>
      </vt:variant>
    </vt:vector>
  </HeadingPairs>
  <TitlesOfParts>
    <vt:vector size="1" baseType="lpstr">
      <vt:lpstr>            i)q)taillictit '4tsin@</vt:lpstr>
    </vt:vector>
  </TitlesOfParts>
  <Company>Micron Electronics, Inc.</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i)q)taillictit '4tsin@</dc:title>
  <dc:creator>Preferred Customer</dc:creator>
  <cp:lastModifiedBy>Jean Potter</cp:lastModifiedBy>
  <cp:revision>4</cp:revision>
  <cp:lastPrinted>2026-07-16T19:23:00Z</cp:lastPrinted>
  <dcterms:created xsi:type="dcterms:W3CDTF">2026-07-16T19:22:00Z</dcterms:created>
  <dcterms:modified xsi:type="dcterms:W3CDTF">2026-07-16T19:35:00Z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0x010100E3DA275AE4087748AFAC5F1C10E7ED5A</vt:lpwstr>
  </property>
  <property fmtid="{D5CDD505-2E9C-101B-9397-08002B2CF9AE}" pid="3" name="MediaServiceImageTags">
    <vt:lpwstr/>
  </property>
</Properties>
</file>